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73" w:rsidRPr="001C46D9" w:rsidRDefault="008A6A73" w:rsidP="008A6A73">
      <w:pPr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ОТЧЕТ</w:t>
      </w:r>
    </w:p>
    <w:p w:rsidR="008A6A73" w:rsidRDefault="008A6A73" w:rsidP="008A6A73">
      <w:pPr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 проведении в 2024-2025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учебном году</w:t>
      </w:r>
    </w:p>
    <w:p w:rsidR="008A6A73" w:rsidRDefault="008A6A73" w:rsidP="008A6A73">
      <w:pPr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школьного этапа всероссийской олимпиады школ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ьников</w:t>
      </w:r>
    </w:p>
    <w:p w:rsidR="008A6A73" w:rsidRPr="001C46D9" w:rsidRDefault="008A6A73" w:rsidP="008A6A73">
      <w:pPr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филиале МБОУ «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Кандатская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СШ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оваренкино</w:t>
      </w:r>
      <w:proofErr w:type="spellEnd"/>
    </w:p>
    <w:p w:rsidR="008A6A73" w:rsidRPr="001C46D9" w:rsidRDefault="008A6A73" w:rsidP="008A6A73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Аналитическая справка по итогам проведения школьного этапа.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Школьная олимпиада проходила согласно графику в школьных кабинетах. Во время проведения Олимпиады были задействованы кабинеты: кабинет русского языка, кабинет истории и обществознания, кабинет математики.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Все рекомендации центральной предметно-методической комиссии к заданиям школьного этапа были соблюдены. 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Во всероссийской олимпиаде</w:t>
      </w:r>
      <w:r w:rsidR="00CD21E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школьников принимали участие 57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ю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щихся.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1. Приказ Министерс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тва образования и науки РФ от 27.11.2020 г. № 678 «О порядке проведения 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всероссийской олимпиаде школьников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»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2. Положение о всероссийской олимпиаде школьников.</w:t>
      </w:r>
    </w:p>
    <w:p w:rsidR="008A6A73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3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Приказ  отдела образования администрации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Тюхтетского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CD21EC">
        <w:rPr>
          <w:rFonts w:ascii="Times New Roman" w:eastAsia="SimSun" w:hAnsi="Times New Roman" w:cs="Times New Roman"/>
          <w:sz w:val="24"/>
          <w:szCs w:val="24"/>
          <w:lang w:eastAsia="ru-RU"/>
        </w:rPr>
        <w:t>от 06. 09. 2024  № 78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-1о/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proofErr w:type="spellEnd"/>
    </w:p>
    <w:p w:rsidR="008A6A73" w:rsidRPr="0063362D" w:rsidRDefault="008A6A73" w:rsidP="008A6A73">
      <w:pPr>
        <w:ind w:left="720"/>
        <w:contextualSpacing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C0477F"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 w:rsidRPr="0063362D"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Приказ МБОУ  «</w:t>
      </w:r>
      <w:proofErr w:type="spellStart"/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Кандатская</w:t>
      </w:r>
      <w:proofErr w:type="spellEnd"/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СШ»</w:t>
      </w:r>
      <w:r w:rsidR="00D037F1" w:rsidRPr="00D0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04.09.2024</w:t>
      </w:r>
      <w:r w:rsidRPr="00D0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37F1">
        <w:rPr>
          <w:rFonts w:ascii="Times New Roman" w:hAnsi="Times New Roman" w:cs="Times New Roman"/>
          <w:color w:val="000000" w:themeColor="text1"/>
          <w:sz w:val="24"/>
          <w:szCs w:val="24"/>
        </w:rPr>
        <w:t>№ 01-04-5</w:t>
      </w:r>
      <w:r w:rsidR="00D037F1" w:rsidRPr="00D037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 «О</w:t>
      </w:r>
      <w:r w:rsidR="00D037F1"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подготовке и </w:t>
      </w:r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провед</w:t>
      </w:r>
      <w:r w:rsidR="00D037F1"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ении школьного </w:t>
      </w:r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этапа всероссий</w:t>
      </w:r>
      <w:r w:rsidR="003D55F7"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ской олимпиады школьников в 2024-2025</w:t>
      </w:r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уч</w:t>
      </w:r>
      <w:proofErr w:type="spellEnd"/>
      <w:r w:rsidRPr="00D037F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 году».</w:t>
      </w:r>
      <w:r w:rsidRPr="0063362D"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Трудностей, возникших при проведении, не возникло.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Школьный этап проводился по олимпиадным заданиям, разработанным предметно - методической комиссией муниципального этапа всероссийской Олимпиады, с учетом рекомендаций центральной предметно-методической комиссии Олимпиады.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школьном этапе Олимпиа</w:t>
      </w:r>
      <w:r w:rsidR="00CD21EC">
        <w:rPr>
          <w:rFonts w:ascii="Times New Roman" w:eastAsia="SimSun" w:hAnsi="Times New Roman" w:cs="Times New Roman"/>
          <w:sz w:val="24"/>
          <w:szCs w:val="24"/>
          <w:lang w:eastAsia="ru-RU"/>
        </w:rPr>
        <w:t>ды принимали участие учащиеся 5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 w:rsidR="00CD21EC">
        <w:rPr>
          <w:rFonts w:ascii="Times New Roman" w:eastAsia="SimSun" w:hAnsi="Times New Roman" w:cs="Times New Roman"/>
          <w:sz w:val="24"/>
          <w:szCs w:val="24"/>
          <w:lang w:eastAsia="ru-RU"/>
        </w:rPr>
        <w:t>7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классов образовательного учреждения, которые изъявили желание принять участие в Олимпиаде. В ходе проверки олимпиадных работ были определены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победители, призеры 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участники 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>школьного этапа Олимпиады.</w:t>
      </w:r>
    </w:p>
    <w:p w:rsidR="008A6A73" w:rsidRPr="001C46D9" w:rsidRDefault="008A6A73" w:rsidP="008A6A73">
      <w:pPr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8A6A73" w:rsidRPr="001C46D9" w:rsidRDefault="008A6A73" w:rsidP="008A6A73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Информация о проведении и итогах школьного этапа Олимпиады размещена на сайте школы: </w:t>
      </w:r>
      <w:hyperlink r:id="rId5" w:history="1">
        <w:r w:rsidRPr="001C46D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http://povarenkino-oy.ucoz.ru/index/ra</w:t>
        </w:r>
        <w:r w:rsidRPr="001C46D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b</w:t>
        </w:r>
        <w:r w:rsidRPr="001C46D9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ota_s_odarennymi_detmi/0-55-</w:t>
        </w:r>
      </w:hyperlink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1C46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 страницы сайта, где опубликованы протоколы школьного этапа.</w:t>
      </w:r>
      <w:r w:rsidRPr="001C46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8A6A73" w:rsidRDefault="008A6A73" w:rsidP="008A6A73">
      <w:pPr>
        <w:jc w:val="center"/>
        <w:rPr>
          <w:sz w:val="23"/>
          <w:szCs w:val="23"/>
        </w:rPr>
      </w:pPr>
    </w:p>
    <w:p w:rsidR="008A6A73" w:rsidRDefault="008A6A73" w:rsidP="008A6A73">
      <w:pPr>
        <w:jc w:val="center"/>
        <w:rPr>
          <w:sz w:val="23"/>
          <w:szCs w:val="23"/>
        </w:rPr>
      </w:pPr>
    </w:p>
    <w:p w:rsidR="008A6A73" w:rsidRDefault="008A6A73" w:rsidP="008A6A73">
      <w:pPr>
        <w:jc w:val="center"/>
        <w:rPr>
          <w:sz w:val="23"/>
          <w:szCs w:val="23"/>
        </w:rPr>
      </w:pPr>
    </w:p>
    <w:p w:rsidR="008A6A73" w:rsidRDefault="008A6A73" w:rsidP="008A6A73">
      <w:pPr>
        <w:jc w:val="center"/>
        <w:rPr>
          <w:sz w:val="23"/>
          <w:szCs w:val="23"/>
        </w:rPr>
      </w:pPr>
    </w:p>
    <w:p w:rsidR="008A6A73" w:rsidRDefault="008A6A73" w:rsidP="008A6A73">
      <w:pPr>
        <w:jc w:val="center"/>
        <w:rPr>
          <w:sz w:val="23"/>
          <w:szCs w:val="23"/>
        </w:rPr>
      </w:pPr>
    </w:p>
    <w:p w:rsidR="008A6A73" w:rsidRDefault="008A6A73" w:rsidP="008A6A73">
      <w:pPr>
        <w:jc w:val="center"/>
        <w:rPr>
          <w:sz w:val="23"/>
          <w:szCs w:val="23"/>
        </w:rPr>
      </w:pPr>
    </w:p>
    <w:p w:rsidR="00D037F1" w:rsidRDefault="00D037F1" w:rsidP="008A6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A73" w:rsidRPr="00255440" w:rsidRDefault="008A6A73" w:rsidP="008A6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440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участников школьного этапа </w:t>
      </w:r>
    </w:p>
    <w:tbl>
      <w:tblPr>
        <w:tblStyle w:val="a5"/>
        <w:tblW w:w="5240" w:type="pct"/>
        <w:tblInd w:w="-459" w:type="dxa"/>
        <w:tblLayout w:type="fixed"/>
        <w:tblLook w:val="04A0"/>
      </w:tblPr>
      <w:tblGrid>
        <w:gridCol w:w="890"/>
        <w:gridCol w:w="683"/>
        <w:gridCol w:w="380"/>
        <w:gridCol w:w="503"/>
        <w:gridCol w:w="408"/>
        <w:gridCol w:w="448"/>
        <w:gridCol w:w="409"/>
        <w:gridCol w:w="407"/>
        <w:gridCol w:w="447"/>
        <w:gridCol w:w="409"/>
        <w:gridCol w:w="407"/>
        <w:gridCol w:w="447"/>
        <w:gridCol w:w="409"/>
        <w:gridCol w:w="407"/>
        <w:gridCol w:w="447"/>
        <w:gridCol w:w="409"/>
        <w:gridCol w:w="407"/>
        <w:gridCol w:w="447"/>
        <w:gridCol w:w="409"/>
        <w:gridCol w:w="407"/>
        <w:gridCol w:w="447"/>
        <w:gridCol w:w="403"/>
      </w:tblGrid>
      <w:tr w:rsidR="008A6A73" w:rsidTr="003D55F7">
        <w:tc>
          <w:tcPr>
            <w:tcW w:w="443" w:type="pct"/>
          </w:tcPr>
          <w:p w:rsidR="008A6A73" w:rsidRDefault="008A6A73" w:rsidP="0045102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Кол-во школ, где проводилась олимпиада </w:t>
            </w:r>
          </w:p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6"/>
              <w:gridCol w:w="236"/>
            </w:tblGrid>
            <w:tr w:rsidR="008A6A73" w:rsidTr="00451024">
              <w:trPr>
                <w:trHeight w:val="715"/>
              </w:trPr>
              <w:tc>
                <w:tcPr>
                  <w:tcW w:w="456" w:type="dxa"/>
                </w:tcPr>
                <w:p w:rsidR="008A6A73" w:rsidRDefault="008A6A73" w:rsidP="0045102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Всего участников </w:t>
                  </w:r>
                </w:p>
              </w:tc>
              <w:tc>
                <w:tcPr>
                  <w:tcW w:w="218" w:type="dxa"/>
                </w:tcPr>
                <w:p w:rsidR="008A6A73" w:rsidRDefault="008A6A73" w:rsidP="00451024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9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Всего участников с ОВЗ</w:t>
            </w:r>
          </w:p>
        </w:tc>
        <w:tc>
          <w:tcPr>
            <w:tcW w:w="250" w:type="pct"/>
          </w:tcPr>
          <w:p w:rsidR="008A6A73" w:rsidRDefault="008A6A73" w:rsidP="0045102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от общего кол-ва учащихся </w:t>
            </w:r>
          </w:p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0" w:type="pct"/>
            <w:gridSpan w:val="3"/>
          </w:tcPr>
          <w:p w:rsidR="008A6A73" w:rsidRDefault="008A6A73" w:rsidP="0045102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0" w:type="pct"/>
            <w:gridSpan w:val="3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  <w:tc>
          <w:tcPr>
            <w:tcW w:w="630" w:type="pct"/>
            <w:gridSpan w:val="3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  <w:tc>
          <w:tcPr>
            <w:tcW w:w="630" w:type="pct"/>
            <w:gridSpan w:val="3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  <w:tc>
          <w:tcPr>
            <w:tcW w:w="630" w:type="pct"/>
            <w:gridSpan w:val="3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  <w:tc>
          <w:tcPr>
            <w:tcW w:w="627" w:type="pct"/>
            <w:gridSpan w:val="3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</w:tr>
      <w:tr w:rsidR="008A6A73" w:rsidTr="003D55F7">
        <w:tc>
          <w:tcPr>
            <w:tcW w:w="44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9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0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</w:t>
            </w:r>
          </w:p>
        </w:tc>
        <w:tc>
          <w:tcPr>
            <w:tcW w:w="22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  <w:proofErr w:type="gramStart"/>
            <w:r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с ОВЗ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</w:t>
            </w:r>
          </w:p>
        </w:tc>
        <w:tc>
          <w:tcPr>
            <w:tcW w:w="22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  <w:proofErr w:type="gramStart"/>
            <w:r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с ОВЗ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</w:t>
            </w:r>
          </w:p>
        </w:tc>
        <w:tc>
          <w:tcPr>
            <w:tcW w:w="22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  <w:proofErr w:type="gramStart"/>
            <w:r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с ОВЗ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</w:t>
            </w:r>
          </w:p>
        </w:tc>
        <w:tc>
          <w:tcPr>
            <w:tcW w:w="22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  <w:proofErr w:type="gramStart"/>
            <w:r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с ОВЗ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</w:t>
            </w:r>
          </w:p>
        </w:tc>
        <w:tc>
          <w:tcPr>
            <w:tcW w:w="22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  <w:proofErr w:type="gramStart"/>
            <w:r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с ОВЗ </w:t>
            </w:r>
          </w:p>
        </w:tc>
        <w:tc>
          <w:tcPr>
            <w:tcW w:w="20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</w:t>
            </w:r>
          </w:p>
        </w:tc>
        <w:tc>
          <w:tcPr>
            <w:tcW w:w="223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  <w:proofErr w:type="gramStart"/>
            <w:r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0" w:type="pct"/>
          </w:tcPr>
          <w:p w:rsidR="008A6A73" w:rsidRDefault="008A6A73" w:rsidP="0045102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участников с ОВЗ </w:t>
            </w:r>
          </w:p>
        </w:tc>
      </w:tr>
      <w:tr w:rsidR="008A6A73" w:rsidTr="003D55F7">
        <w:tc>
          <w:tcPr>
            <w:tcW w:w="44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9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CD21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23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3" w:type="pct"/>
          </w:tcPr>
          <w:p w:rsidR="008A6A73" w:rsidRDefault="00CD21EC" w:rsidP="00CD21E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3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3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23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3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3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2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3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3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23" w:type="pct"/>
          </w:tcPr>
          <w:p w:rsidR="008A6A73" w:rsidRDefault="00CD21EC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0" w:type="pct"/>
          </w:tcPr>
          <w:p w:rsidR="008A6A73" w:rsidRDefault="008A6A73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</w:tbl>
    <w:p w:rsidR="008A6A73" w:rsidRDefault="008A6A73" w:rsidP="008A6A73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1C46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аспределение участников школьного этапа олимпиады по предметам и классам</w:t>
      </w:r>
    </w:p>
    <w:tbl>
      <w:tblPr>
        <w:tblStyle w:val="a5"/>
        <w:tblW w:w="5258" w:type="pct"/>
        <w:tblInd w:w="-459" w:type="dxa"/>
        <w:tblLayout w:type="fixed"/>
        <w:tblLook w:val="04A0"/>
      </w:tblPr>
      <w:tblGrid>
        <w:gridCol w:w="3191"/>
        <w:gridCol w:w="2130"/>
        <w:gridCol w:w="485"/>
        <w:gridCol w:w="487"/>
        <w:gridCol w:w="487"/>
        <w:gridCol w:w="493"/>
        <w:gridCol w:w="487"/>
        <w:gridCol w:w="487"/>
        <w:gridCol w:w="487"/>
        <w:gridCol w:w="1331"/>
      </w:tblGrid>
      <w:tr w:rsidR="003D55F7" w:rsidTr="003D55F7">
        <w:trPr>
          <w:trHeight w:val="288"/>
        </w:trPr>
        <w:tc>
          <w:tcPr>
            <w:tcW w:w="1585" w:type="pct"/>
            <w:vMerge w:val="restar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058" w:type="pct"/>
            <w:vMerge w:val="restar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970" w:type="pct"/>
            <w:gridSpan w:val="4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  <w:tc>
          <w:tcPr>
            <w:tcW w:w="1387" w:type="pct"/>
            <w:gridSpan w:val="4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класс</w:t>
            </w:r>
          </w:p>
        </w:tc>
      </w:tr>
      <w:tr w:rsidR="003D55F7" w:rsidTr="003D55F7">
        <w:trPr>
          <w:trHeight w:val="288"/>
        </w:trPr>
        <w:tc>
          <w:tcPr>
            <w:tcW w:w="1585" w:type="pct"/>
            <w:vMerge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</w:p>
        </w:tc>
        <w:tc>
          <w:tcPr>
            <w:tcW w:w="1058" w:type="pct"/>
            <w:vMerge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</w:p>
        </w:tc>
        <w:tc>
          <w:tcPr>
            <w:tcW w:w="241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5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6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3D55F7" w:rsidTr="003D55F7">
        <w:trPr>
          <w:trHeight w:val="288"/>
        </w:trPr>
        <w:tc>
          <w:tcPr>
            <w:tcW w:w="1585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>История</w:t>
            </w:r>
            <w:r w:rsidRPr="003A479F">
              <w:t xml:space="preserve"> </w:t>
            </w:r>
          </w:p>
        </w:tc>
        <w:tc>
          <w:tcPr>
            <w:tcW w:w="1058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>19.09.2024</w:t>
            </w:r>
          </w:p>
        </w:tc>
        <w:tc>
          <w:tcPr>
            <w:tcW w:w="241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5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6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D55F7" w:rsidTr="003D55F7">
        <w:trPr>
          <w:trHeight w:val="288"/>
        </w:trPr>
        <w:tc>
          <w:tcPr>
            <w:tcW w:w="1585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 xml:space="preserve">География </w:t>
            </w:r>
          </w:p>
        </w:tc>
        <w:tc>
          <w:tcPr>
            <w:tcW w:w="1058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>20.09.2024</w:t>
            </w:r>
          </w:p>
        </w:tc>
        <w:tc>
          <w:tcPr>
            <w:tcW w:w="241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5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6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D55F7" w:rsidTr="003D55F7">
        <w:trPr>
          <w:trHeight w:val="288"/>
        </w:trPr>
        <w:tc>
          <w:tcPr>
            <w:tcW w:w="1585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 xml:space="preserve">Литература </w:t>
            </w:r>
          </w:p>
        </w:tc>
        <w:tc>
          <w:tcPr>
            <w:tcW w:w="1058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>25.09.2024</w:t>
            </w:r>
          </w:p>
        </w:tc>
        <w:tc>
          <w:tcPr>
            <w:tcW w:w="241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5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6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D55F7" w:rsidTr="003D55F7">
        <w:trPr>
          <w:trHeight w:val="288"/>
        </w:trPr>
        <w:tc>
          <w:tcPr>
            <w:tcW w:w="1585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 xml:space="preserve">Русский язык </w:t>
            </w:r>
          </w:p>
        </w:tc>
        <w:tc>
          <w:tcPr>
            <w:tcW w:w="1058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>09.10.2024</w:t>
            </w:r>
          </w:p>
        </w:tc>
        <w:tc>
          <w:tcPr>
            <w:tcW w:w="241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5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6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D55F7" w:rsidTr="003D55F7">
        <w:trPr>
          <w:trHeight w:val="288"/>
        </w:trPr>
        <w:tc>
          <w:tcPr>
            <w:tcW w:w="1585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 xml:space="preserve">Биология  7 </w:t>
            </w:r>
            <w:proofErr w:type="spellStart"/>
            <w:r>
              <w:t>кл</w:t>
            </w:r>
            <w:proofErr w:type="spellEnd"/>
          </w:p>
        </w:tc>
        <w:tc>
          <w:tcPr>
            <w:tcW w:w="1058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>10.10.2024</w:t>
            </w:r>
          </w:p>
        </w:tc>
        <w:tc>
          <w:tcPr>
            <w:tcW w:w="241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5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6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D55F7" w:rsidTr="003D55F7">
        <w:trPr>
          <w:trHeight w:val="288"/>
        </w:trPr>
        <w:tc>
          <w:tcPr>
            <w:tcW w:w="1585" w:type="pct"/>
          </w:tcPr>
          <w:p w:rsidR="003D55F7" w:rsidRDefault="003D55F7" w:rsidP="00451024">
            <w:pPr>
              <w:pStyle w:val="a3"/>
              <w:spacing w:after="0"/>
              <w:contextualSpacing/>
            </w:pPr>
            <w:r>
              <w:t xml:space="preserve">Биология  5 </w:t>
            </w:r>
            <w:proofErr w:type="spellStart"/>
            <w:r>
              <w:t>кл</w:t>
            </w:r>
            <w:proofErr w:type="spellEnd"/>
          </w:p>
        </w:tc>
        <w:tc>
          <w:tcPr>
            <w:tcW w:w="1058" w:type="pct"/>
          </w:tcPr>
          <w:p w:rsidR="003D55F7" w:rsidRDefault="003D55F7" w:rsidP="00451024">
            <w:pPr>
              <w:pStyle w:val="a3"/>
              <w:spacing w:after="0"/>
              <w:contextualSpacing/>
            </w:pPr>
            <w:r>
              <w:t>11.10.2024</w:t>
            </w:r>
          </w:p>
        </w:tc>
        <w:tc>
          <w:tcPr>
            <w:tcW w:w="241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5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D55F7" w:rsidTr="003D55F7">
        <w:trPr>
          <w:trHeight w:val="301"/>
        </w:trPr>
        <w:tc>
          <w:tcPr>
            <w:tcW w:w="1585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 xml:space="preserve">Математика </w:t>
            </w:r>
          </w:p>
        </w:tc>
        <w:tc>
          <w:tcPr>
            <w:tcW w:w="1058" w:type="pct"/>
          </w:tcPr>
          <w:p w:rsidR="003D55F7" w:rsidRPr="003A479F" w:rsidRDefault="003D55F7" w:rsidP="00451024">
            <w:pPr>
              <w:pStyle w:val="a3"/>
              <w:spacing w:after="0"/>
              <w:contextualSpacing/>
            </w:pPr>
            <w:r>
              <w:t>17.10.2024</w:t>
            </w:r>
          </w:p>
        </w:tc>
        <w:tc>
          <w:tcPr>
            <w:tcW w:w="241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5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62" w:type="pct"/>
          </w:tcPr>
          <w:p w:rsidR="003D55F7" w:rsidRDefault="003D55F7" w:rsidP="00451024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</w:tbl>
    <w:p w:rsidR="008A6A73" w:rsidRDefault="008A6A73" w:rsidP="008A6A73">
      <w:pP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6A73" w:rsidRDefault="008A6A73" w:rsidP="008A6A73">
      <w:pPr>
        <w:pStyle w:val="a6"/>
        <w:numPr>
          <w:ilvl w:val="0"/>
          <w:numId w:val="2"/>
        </w:numP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участников по данному предмету</w:t>
      </w:r>
    </w:p>
    <w:p w:rsidR="008A6A73" w:rsidRDefault="008A6A73" w:rsidP="008A6A73">
      <w:pPr>
        <w:pStyle w:val="a6"/>
        <w:numPr>
          <w:ilvl w:val="0"/>
          <w:numId w:val="2"/>
        </w:numP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Количество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данному предмету</w:t>
      </w:r>
    </w:p>
    <w:p w:rsidR="008A6A73" w:rsidRDefault="008A6A73" w:rsidP="008A6A73">
      <w:pPr>
        <w:pStyle w:val="a6"/>
        <w:numPr>
          <w:ilvl w:val="0"/>
          <w:numId w:val="2"/>
        </w:numP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призеров по данному предмету</w:t>
      </w:r>
    </w:p>
    <w:p w:rsidR="008A6A73" w:rsidRPr="00671088" w:rsidRDefault="008A6A73" w:rsidP="008A6A73">
      <w:pPr>
        <w:pStyle w:val="a6"/>
        <w:numPr>
          <w:ilvl w:val="0"/>
          <w:numId w:val="2"/>
        </w:numP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победителей по данному предмету</w:t>
      </w:r>
    </w:p>
    <w:p w:rsidR="008A6A73" w:rsidRDefault="008A6A73" w:rsidP="008A6A73">
      <w:pP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5BA4" w:rsidRDefault="00D037F1"/>
    <w:sectPr w:rsidR="00F25BA4" w:rsidSect="00F1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62"/>
    <w:multiLevelType w:val="hybridMultilevel"/>
    <w:tmpl w:val="9CBC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6429"/>
    <w:multiLevelType w:val="hybridMultilevel"/>
    <w:tmpl w:val="5F68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73"/>
    <w:rsid w:val="002D2F89"/>
    <w:rsid w:val="003D55F7"/>
    <w:rsid w:val="004B359A"/>
    <w:rsid w:val="0063362D"/>
    <w:rsid w:val="008A6A73"/>
    <w:rsid w:val="00B44A57"/>
    <w:rsid w:val="00CD21EC"/>
    <w:rsid w:val="00D037F1"/>
    <w:rsid w:val="00DD049A"/>
    <w:rsid w:val="00E70434"/>
    <w:rsid w:val="00F1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A73"/>
    <w:pPr>
      <w:spacing w:after="120" w:line="240" w:lineRule="auto"/>
    </w:pPr>
    <w:rPr>
      <w:rFonts w:ascii="Times New Roman" w:eastAsia="Calibri" w:hAnsi="Times New Roman" w:cs="Times New Roman"/>
      <w:w w:val="9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A6A73"/>
    <w:rPr>
      <w:rFonts w:ascii="Times New Roman" w:eastAsia="Calibri" w:hAnsi="Times New Roman" w:cs="Times New Roman"/>
      <w:w w:val="90"/>
      <w:sz w:val="28"/>
      <w:szCs w:val="28"/>
      <w:lang w:eastAsia="ru-RU"/>
    </w:rPr>
  </w:style>
  <w:style w:type="table" w:styleId="a5">
    <w:name w:val="Table Grid"/>
    <w:basedOn w:val="a1"/>
    <w:uiPriority w:val="59"/>
    <w:rsid w:val="008A6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A6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varenkino-oy.ucoz.ru/index/rabota_s_odarennymi_detmi/0-55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2024-10-28T10:40:00Z</dcterms:created>
  <dcterms:modified xsi:type="dcterms:W3CDTF">2024-11-04T10:23:00Z</dcterms:modified>
</cp:coreProperties>
</file>