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13" w:rsidRPr="00D335ED" w:rsidRDefault="00EA6613">
      <w:pPr>
        <w:spacing w:after="0"/>
        <w:ind w:left="120"/>
        <w:rPr>
          <w:lang w:val="ru-RU"/>
        </w:rPr>
      </w:pPr>
      <w:bookmarkStart w:id="0" w:name="block-44278455"/>
      <w:bookmarkStart w:id="1" w:name="_GoBack"/>
      <w:bookmarkEnd w:id="1"/>
    </w:p>
    <w:p w:rsidR="00EA6613" w:rsidRPr="00D335ED" w:rsidRDefault="004A6504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C9EB8C3" wp14:editId="1022C824">
            <wp:simplePos x="0" y="0"/>
            <wp:positionH relativeFrom="column">
              <wp:posOffset>-351790</wp:posOffset>
            </wp:positionH>
            <wp:positionV relativeFrom="paragraph">
              <wp:posOffset>-48895</wp:posOffset>
            </wp:positionV>
            <wp:extent cx="6572885" cy="3237865"/>
            <wp:effectExtent l="0" t="0" r="0" b="0"/>
            <wp:wrapThrough wrapText="bothSides">
              <wp:wrapPolygon edited="0">
                <wp:start x="0" y="0"/>
                <wp:lineTo x="0" y="21477"/>
                <wp:lineTo x="21535" y="21477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613" w:rsidRPr="00D335ED" w:rsidRDefault="00EA6613">
      <w:pPr>
        <w:spacing w:after="0"/>
        <w:ind w:left="120"/>
        <w:rPr>
          <w:lang w:val="ru-RU"/>
        </w:rPr>
      </w:pPr>
    </w:p>
    <w:p w:rsidR="00EA6613" w:rsidRPr="00D335ED" w:rsidRDefault="00D335ED">
      <w:pPr>
        <w:spacing w:after="0" w:line="408" w:lineRule="auto"/>
        <w:ind w:left="120"/>
        <w:jc w:val="center"/>
        <w:rPr>
          <w:lang w:val="ru-RU"/>
        </w:rPr>
      </w:pPr>
      <w:r w:rsidRPr="00D335ED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EA6613" w:rsidRPr="00D335ED" w:rsidRDefault="00D335ED">
      <w:pPr>
        <w:spacing w:after="0" w:line="408" w:lineRule="auto"/>
        <w:ind w:left="120"/>
        <w:jc w:val="center"/>
        <w:rPr>
          <w:lang w:val="ru-RU"/>
        </w:rPr>
      </w:pPr>
      <w:r w:rsidRPr="00D335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35ED">
        <w:rPr>
          <w:rFonts w:ascii="Times New Roman" w:hAnsi="Times New Roman"/>
          <w:color w:val="000000"/>
          <w:sz w:val="28"/>
          <w:lang w:val="ru-RU"/>
        </w:rPr>
        <w:t xml:space="preserve"> 5830528)</w:t>
      </w:r>
    </w:p>
    <w:p w:rsidR="00EA6613" w:rsidRPr="00D335ED" w:rsidRDefault="00EA6613">
      <w:pPr>
        <w:spacing w:after="0"/>
        <w:ind w:left="120"/>
        <w:jc w:val="center"/>
        <w:rPr>
          <w:lang w:val="ru-RU"/>
        </w:rPr>
      </w:pPr>
    </w:p>
    <w:p w:rsidR="00EA6613" w:rsidRPr="00D335ED" w:rsidRDefault="00D335ED">
      <w:pPr>
        <w:spacing w:after="0" w:line="408" w:lineRule="auto"/>
        <w:ind w:left="120"/>
        <w:jc w:val="center"/>
        <w:rPr>
          <w:lang w:val="ru-RU"/>
        </w:rPr>
      </w:pPr>
      <w:bookmarkStart w:id="2" w:name="970c2c68-1e36-4960-bcb8-7221dc098791"/>
      <w:r w:rsidRPr="00D335ED">
        <w:rPr>
          <w:rFonts w:ascii="Times New Roman" w:hAnsi="Times New Roman"/>
          <w:b/>
          <w:color w:val="000000"/>
          <w:sz w:val="28"/>
          <w:lang w:val="ru-RU"/>
        </w:rPr>
        <w:t>Проектирование</w:t>
      </w:r>
      <w:bookmarkEnd w:id="2"/>
    </w:p>
    <w:p w:rsidR="00EA6613" w:rsidRPr="00D335ED" w:rsidRDefault="00D335ED">
      <w:pPr>
        <w:spacing w:after="0" w:line="408" w:lineRule="auto"/>
        <w:ind w:left="120"/>
        <w:jc w:val="center"/>
        <w:rPr>
          <w:lang w:val="ru-RU"/>
        </w:rPr>
      </w:pPr>
      <w:r w:rsidRPr="00D335E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3" w:name="31565a10-248e-4172-9c92-08c9b6556b67"/>
      <w:r w:rsidRPr="00D335ED">
        <w:rPr>
          <w:rFonts w:ascii="Times New Roman" w:hAnsi="Times New Roman"/>
          <w:color w:val="000000"/>
          <w:sz w:val="28"/>
          <w:lang w:val="ru-RU"/>
        </w:rPr>
        <w:t>1-2</w:t>
      </w:r>
      <w:bookmarkEnd w:id="3"/>
      <w:r w:rsidRPr="00D335E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A6613" w:rsidRPr="00D335ED" w:rsidRDefault="00EA6613">
      <w:pPr>
        <w:spacing w:after="0"/>
        <w:ind w:left="120"/>
        <w:jc w:val="center"/>
        <w:rPr>
          <w:lang w:val="ru-RU"/>
        </w:rPr>
      </w:pPr>
    </w:p>
    <w:p w:rsidR="00EA6613" w:rsidRPr="00D335ED" w:rsidRDefault="00EA6613">
      <w:pPr>
        <w:spacing w:after="0"/>
        <w:ind w:left="120"/>
        <w:jc w:val="center"/>
        <w:rPr>
          <w:lang w:val="ru-RU"/>
        </w:rPr>
      </w:pPr>
    </w:p>
    <w:p w:rsidR="00EA6613" w:rsidRPr="00D335ED" w:rsidRDefault="00EA6613">
      <w:pPr>
        <w:spacing w:after="0"/>
        <w:ind w:left="120"/>
        <w:jc w:val="center"/>
        <w:rPr>
          <w:lang w:val="ru-RU"/>
        </w:rPr>
      </w:pPr>
    </w:p>
    <w:p w:rsidR="00EA6613" w:rsidRPr="00D335ED" w:rsidRDefault="00EA6613">
      <w:pPr>
        <w:spacing w:after="0"/>
        <w:ind w:left="120"/>
        <w:jc w:val="center"/>
        <w:rPr>
          <w:lang w:val="ru-RU"/>
        </w:rPr>
      </w:pPr>
    </w:p>
    <w:p w:rsidR="00EA6613" w:rsidRPr="00D335ED" w:rsidRDefault="00EA6613">
      <w:pPr>
        <w:spacing w:after="0"/>
        <w:ind w:left="120"/>
        <w:jc w:val="center"/>
        <w:rPr>
          <w:lang w:val="ru-RU"/>
        </w:rPr>
      </w:pPr>
    </w:p>
    <w:p w:rsidR="00EA6613" w:rsidRPr="00D335ED" w:rsidRDefault="00EA6613">
      <w:pPr>
        <w:spacing w:after="0"/>
        <w:ind w:left="120"/>
        <w:jc w:val="center"/>
        <w:rPr>
          <w:lang w:val="ru-RU"/>
        </w:rPr>
      </w:pPr>
    </w:p>
    <w:p w:rsidR="00EA6613" w:rsidRPr="00D335ED" w:rsidRDefault="00EA6613">
      <w:pPr>
        <w:spacing w:after="0"/>
        <w:ind w:left="120"/>
        <w:jc w:val="center"/>
        <w:rPr>
          <w:lang w:val="ru-RU"/>
        </w:rPr>
      </w:pPr>
    </w:p>
    <w:p w:rsidR="00EA6613" w:rsidRPr="00D335ED" w:rsidRDefault="00EA6613">
      <w:pPr>
        <w:spacing w:after="0"/>
        <w:ind w:left="120"/>
        <w:jc w:val="center"/>
        <w:rPr>
          <w:lang w:val="ru-RU"/>
        </w:rPr>
      </w:pPr>
    </w:p>
    <w:p w:rsidR="00EA6613" w:rsidRPr="00D335ED" w:rsidRDefault="00EA6613">
      <w:pPr>
        <w:spacing w:after="0"/>
        <w:ind w:left="120"/>
        <w:jc w:val="center"/>
        <w:rPr>
          <w:lang w:val="ru-RU"/>
        </w:rPr>
      </w:pPr>
    </w:p>
    <w:p w:rsidR="00D335ED" w:rsidRPr="00D335ED" w:rsidRDefault="00D335ED" w:rsidP="00D335ED">
      <w:pPr>
        <w:spacing w:after="0"/>
        <w:ind w:left="120"/>
        <w:jc w:val="center"/>
        <w:rPr>
          <w:lang w:val="ru-RU"/>
        </w:rPr>
      </w:pPr>
      <w:bookmarkStart w:id="4" w:name="f66a1026-5dea-45ac-b054-d2c19bbbe924"/>
      <w:proofErr w:type="spellStart"/>
      <w:r w:rsidRPr="00D335E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D335ED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D335ED">
        <w:rPr>
          <w:rFonts w:ascii="Times New Roman" w:hAnsi="Times New Roman"/>
          <w:b/>
          <w:color w:val="000000"/>
          <w:sz w:val="28"/>
          <w:lang w:val="ru-RU"/>
        </w:rPr>
        <w:t>оварёнкино</w:t>
      </w:r>
      <w:proofErr w:type="spellEnd"/>
      <w:r w:rsidRPr="00D335ED">
        <w:rPr>
          <w:rFonts w:ascii="Times New Roman" w:hAnsi="Times New Roman"/>
          <w:b/>
          <w:color w:val="000000"/>
          <w:sz w:val="28"/>
          <w:lang w:val="ru-RU"/>
        </w:rPr>
        <w:t xml:space="preserve"> 2024г</w:t>
      </w:r>
      <w:bookmarkEnd w:id="4"/>
      <w:r w:rsidRPr="00D335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A6613" w:rsidRPr="00D335ED" w:rsidRDefault="00EA6613">
      <w:pPr>
        <w:spacing w:after="0"/>
        <w:ind w:left="120"/>
        <w:jc w:val="center"/>
        <w:rPr>
          <w:lang w:val="ru-RU"/>
        </w:rPr>
      </w:pPr>
    </w:p>
    <w:p w:rsidR="00EA6613" w:rsidRPr="00D335ED" w:rsidRDefault="00EA6613">
      <w:pPr>
        <w:spacing w:after="0"/>
        <w:ind w:left="120"/>
        <w:jc w:val="center"/>
        <w:rPr>
          <w:lang w:val="ru-RU"/>
        </w:rPr>
      </w:pPr>
    </w:p>
    <w:p w:rsidR="00EA6613" w:rsidRPr="00D335ED" w:rsidRDefault="00EA6613">
      <w:pPr>
        <w:spacing w:after="0"/>
        <w:ind w:left="120"/>
        <w:jc w:val="center"/>
        <w:rPr>
          <w:lang w:val="ru-RU"/>
        </w:rPr>
      </w:pPr>
    </w:p>
    <w:p w:rsidR="00D335ED" w:rsidRPr="00D335ED" w:rsidRDefault="00D335ED" w:rsidP="00D33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" w:name="block-44278456"/>
      <w:bookmarkEnd w:id="0"/>
      <w:r w:rsidRPr="00D335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Пояснительная записка</w:t>
      </w:r>
    </w:p>
    <w:p w:rsidR="00D335ED" w:rsidRPr="00D335ED" w:rsidRDefault="00D335ED" w:rsidP="00D335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335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Рабочая программа </w:t>
      </w:r>
      <w:r w:rsidRPr="00D335E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 внеурочной деятельности «Проектная деятельность» </w:t>
      </w:r>
      <w:r w:rsidRPr="00D335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составлена на основании приказа Министерства образования и науки РФ №1576 от 31 декабря 2015 г. «О внесении изменений в федеральный государственный образовательный стандарт </w:t>
      </w:r>
      <w:r w:rsidRPr="00D335E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начального общего образования, утвержденный приказом Министерства образования и науки Российской Федерации от 6 октября 2009 г. № 373.</w:t>
      </w:r>
    </w:p>
    <w:p w:rsidR="00D335ED" w:rsidRPr="00D335ED" w:rsidRDefault="00D335ED" w:rsidP="00D335ED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35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Результаты освоения курса внеурочной деятельности.</w:t>
      </w:r>
    </w:p>
    <w:p w:rsidR="00D335ED" w:rsidRPr="00D335ED" w:rsidRDefault="00D335ED" w:rsidP="00D335ED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ученики  научаться:</w:t>
      </w:r>
    </w:p>
    <w:p w:rsidR="00D335ED" w:rsidRPr="00D335ED" w:rsidRDefault="00D335ED" w:rsidP="00D335ED">
      <w:pPr>
        <w:numPr>
          <w:ilvl w:val="0"/>
          <w:numId w:val="1"/>
        </w:numPr>
        <w:spacing w:before="100" w:beforeAutospacing="1" w:after="100" w:afterAutospacing="1" w:line="240" w:lineRule="auto"/>
        <w:ind w:hanging="1155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Arial"/>
          <w:sz w:val="24"/>
          <w:szCs w:val="24"/>
          <w:lang w:val="ru-RU" w:eastAsia="ru-RU"/>
        </w:rPr>
        <w:t>Расширять кругозор в интересующих их областях знаний</w:t>
      </w:r>
    </w:p>
    <w:p w:rsidR="00D335ED" w:rsidRPr="00D335ED" w:rsidRDefault="00D335ED" w:rsidP="00D335ED">
      <w:pPr>
        <w:numPr>
          <w:ilvl w:val="0"/>
          <w:numId w:val="1"/>
        </w:numPr>
        <w:spacing w:before="100" w:beforeAutospacing="1" w:after="100" w:afterAutospacing="1" w:line="240" w:lineRule="auto"/>
        <w:ind w:hanging="1155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Arial"/>
          <w:sz w:val="24"/>
          <w:szCs w:val="24"/>
          <w:lang w:val="ru-RU" w:eastAsia="ru-RU"/>
        </w:rPr>
        <w:t>Находить источник информации;</w:t>
      </w:r>
    </w:p>
    <w:p w:rsidR="00D335ED" w:rsidRPr="00D335ED" w:rsidRDefault="00D335ED" w:rsidP="00D335ED">
      <w:pPr>
        <w:numPr>
          <w:ilvl w:val="0"/>
          <w:numId w:val="1"/>
        </w:numPr>
        <w:spacing w:before="100" w:beforeAutospacing="1" w:after="100" w:afterAutospacing="1" w:line="240" w:lineRule="auto"/>
        <w:ind w:hanging="1155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Извлекать информацию, относящуюся к теме; </w:t>
      </w:r>
    </w:p>
    <w:p w:rsidR="00D335ED" w:rsidRPr="00D335ED" w:rsidRDefault="00D335ED" w:rsidP="00D335ED">
      <w:pPr>
        <w:numPr>
          <w:ilvl w:val="0"/>
          <w:numId w:val="1"/>
        </w:numPr>
        <w:spacing w:before="100" w:beforeAutospacing="1" w:after="100" w:afterAutospacing="1" w:line="240" w:lineRule="auto"/>
        <w:ind w:hanging="1155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Arial"/>
          <w:sz w:val="24"/>
          <w:szCs w:val="24"/>
          <w:lang w:val="ru-RU" w:eastAsia="ru-RU"/>
        </w:rPr>
        <w:t>Планировать работу над проектами;</w:t>
      </w:r>
    </w:p>
    <w:p w:rsidR="00D335ED" w:rsidRPr="00D335ED" w:rsidRDefault="00D335ED" w:rsidP="00D335ED">
      <w:pPr>
        <w:numPr>
          <w:ilvl w:val="0"/>
          <w:numId w:val="1"/>
        </w:numPr>
        <w:spacing w:before="100" w:beforeAutospacing="1" w:after="100" w:afterAutospacing="1" w:line="240" w:lineRule="auto"/>
        <w:ind w:hanging="1155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Arial"/>
          <w:sz w:val="24"/>
          <w:szCs w:val="24"/>
          <w:lang w:val="ru-RU" w:eastAsia="ru-RU"/>
        </w:rPr>
        <w:t>Сотрудничать друг с другом;</w:t>
      </w:r>
    </w:p>
    <w:p w:rsidR="00D335ED" w:rsidRPr="00D335ED" w:rsidRDefault="00D335ED" w:rsidP="00D335ED">
      <w:pPr>
        <w:numPr>
          <w:ilvl w:val="0"/>
          <w:numId w:val="1"/>
        </w:numPr>
        <w:spacing w:before="100" w:beforeAutospacing="1" w:after="100" w:afterAutospacing="1" w:line="240" w:lineRule="auto"/>
        <w:ind w:hanging="1155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Arial"/>
          <w:sz w:val="24"/>
          <w:szCs w:val="24"/>
          <w:lang w:val="ru-RU" w:eastAsia="ru-RU"/>
        </w:rPr>
        <w:t>Доводить начатое дело до конца.</w:t>
      </w:r>
      <w:r w:rsidRPr="00D335ED">
        <w:rPr>
          <w:rFonts w:ascii="Arial" w:eastAsia="Times New Roman" w:hAnsi="Arial" w:cs="Arial"/>
          <w:b/>
          <w:i/>
          <w:sz w:val="20"/>
          <w:szCs w:val="20"/>
          <w:lang w:val="ru-RU" w:eastAsia="ru-RU"/>
        </w:rPr>
        <w:t xml:space="preserve"> </w:t>
      </w:r>
    </w:p>
    <w:p w:rsidR="00D335ED" w:rsidRPr="00D335ED" w:rsidRDefault="00D335ED" w:rsidP="00D335ED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ученики смогут  научиться:</w:t>
      </w:r>
    </w:p>
    <w:p w:rsidR="00D335ED" w:rsidRPr="00D335ED" w:rsidRDefault="00D335ED" w:rsidP="00D335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Рефлексировать (видеть проблему; анализировать </w:t>
      </w:r>
      <w:proofErr w:type="gramStart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сделанное</w:t>
      </w:r>
      <w:proofErr w:type="gramEnd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почему получилось, почему не получилось, видеть трудности,  ошибки);</w:t>
      </w:r>
    </w:p>
    <w:p w:rsidR="00D335ED" w:rsidRPr="00D335ED" w:rsidRDefault="00D335ED" w:rsidP="00D335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Целеполагать</w:t>
      </w:r>
      <w:proofErr w:type="spellEnd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(ставить и удерживать цели);</w:t>
      </w:r>
    </w:p>
    <w:p w:rsidR="00D335ED" w:rsidRPr="00D335ED" w:rsidRDefault="00D335ED" w:rsidP="00D335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Планировать (составлять план своей деятельности);</w:t>
      </w:r>
    </w:p>
    <w:p w:rsidR="00D335ED" w:rsidRPr="00D335ED" w:rsidRDefault="00D335ED" w:rsidP="00D335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Моделировать (представлять способ действия в виде модели-схемы, выделяя все существенное и главное);</w:t>
      </w:r>
    </w:p>
    <w:p w:rsidR="00D335ED" w:rsidRPr="00D335ED" w:rsidRDefault="00D335ED" w:rsidP="00D335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Проявлять инициативу при поиске способа (способов) решения задачи;</w:t>
      </w:r>
    </w:p>
    <w:p w:rsidR="00D335ED" w:rsidRPr="00D335ED" w:rsidRDefault="00D335ED" w:rsidP="00D335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D335ED" w:rsidRPr="00D335ED" w:rsidRDefault="00D335ED" w:rsidP="00D335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5ED" w:rsidRPr="00D335ED" w:rsidRDefault="00D335ED" w:rsidP="00D335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335ED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ЛИЧНОСТНЫЕ, МЕТАПРЕДМЕТНЫЕ, ПРЕДМЕТНЫЕ РЕЗУЛЬТАТЫ </w:t>
      </w:r>
      <w:r w:rsidRPr="00D335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ПРОГРАММЫ КУРСА</w:t>
      </w:r>
    </w:p>
    <w:p w:rsidR="00D335ED" w:rsidRPr="00D335ED" w:rsidRDefault="00D335ED" w:rsidP="00D335E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D33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концепции ФГОС второго поколения под </w:t>
      </w:r>
      <w:r w:rsidRPr="00D335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предметными</w:t>
      </w:r>
      <w:r w:rsidRPr="00D335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33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результатами понимается «усвоение </w:t>
      </w:r>
      <w:proofErr w:type="gramStart"/>
      <w:r w:rsidRPr="00D33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обучаемым</w:t>
      </w:r>
      <w:proofErr w:type="gramEnd"/>
      <w:r w:rsidRPr="00D33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конкретных элементов социального опыта, изучаемого в рамках </w:t>
      </w: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отдельного учебного предмета, — знаний, умений и навыков, опыта решения проблем, опыта творческой деятельности». </w:t>
      </w:r>
      <w:proofErr w:type="spellStart"/>
      <w:r w:rsidRPr="00D335E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Метапредметные</w:t>
      </w:r>
      <w:proofErr w:type="spellEnd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результаты понимаются как «освоенные </w:t>
      </w:r>
      <w:proofErr w:type="gramStart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обучающимся</w:t>
      </w:r>
      <w:proofErr w:type="gramEnd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ситуациях».  </w:t>
      </w:r>
      <w:r w:rsidRPr="00D335E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Личностные</w:t>
      </w:r>
      <w:r w:rsidRPr="00D335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результаты должны отразиться в </w:t>
      </w:r>
      <w:proofErr w:type="spellStart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системы ценностных отношений обучающихся к себе, другим участникам образовательного процесса, самому образовательному процессу и его результатам </w:t>
      </w:r>
      <w:proofErr w:type="gramStart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образовательном</w:t>
      </w:r>
    </w:p>
    <w:p w:rsidR="00D335ED" w:rsidRPr="00D335ED" w:rsidRDefault="00D335ED" w:rsidP="00D335E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Федеральные государственные образовательные стандарты второго поколения значительное внимание уделяют </w:t>
      </w:r>
      <w:proofErr w:type="spellStart"/>
      <w:r w:rsidRPr="00D335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метапредметным</w:t>
      </w:r>
      <w:proofErr w:type="spellEnd"/>
      <w:r w:rsidRPr="00D335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и личностным</w:t>
      </w:r>
      <w:r w:rsidRPr="00D33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образовательным результатам. Внеурочная деятельность ориентирована на работу с интересами учащихся, развитием их личностных компетенций, профориентацию. Приведённые в Базисном учебном плане направления внеурочной деятельности охватывают широкий спектр общеобразовательных программ, формирующих мировоззрение, содействующих социализации, позволяющих углублять знания в определённой профессиональной области. </w:t>
      </w:r>
    </w:p>
    <w:p w:rsidR="00D335ED" w:rsidRPr="00D335ED" w:rsidRDefault="00D335ED" w:rsidP="00D335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D335ED" w:rsidRPr="00D335ED" w:rsidRDefault="00D335ED" w:rsidP="00D335ED">
      <w:pPr>
        <w:spacing w:after="0" w:line="240" w:lineRule="auto"/>
        <w:ind w:left="720"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35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Содержание  курса внеурочной деятельности с указанием форм организации и видов деятельности.</w:t>
      </w:r>
    </w:p>
    <w:p w:rsidR="00D335ED" w:rsidRPr="00D335ED" w:rsidRDefault="00D335ED" w:rsidP="00D335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Тренинг.(9ч) Исследовательская практика.(19ч) Сказки.(10ч) П</w:t>
      </w:r>
      <w:r w:rsidRPr="00D33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роизведения русских поэтов  </w:t>
      </w:r>
      <w:r w:rsidRPr="00D33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IXI</w:t>
      </w:r>
      <w:r w:rsidRPr="00D33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в.</w:t>
      </w: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Путешествие в прошлое.</w:t>
      </w:r>
      <w:r w:rsidRPr="00D335E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Занимательная топонимика.</w:t>
      </w:r>
    </w:p>
    <w:p w:rsidR="00D335ED" w:rsidRPr="00D335ED" w:rsidRDefault="00D335ED" w:rsidP="00D335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D335ED" w:rsidRPr="00D335ED" w:rsidRDefault="00D335ED" w:rsidP="00D335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Предлагаемый порядок действий:</w:t>
      </w:r>
    </w:p>
    <w:p w:rsidR="00D335ED" w:rsidRPr="00D335ED" w:rsidRDefault="00D335ED" w:rsidP="00D335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Знакомство класса с темой.</w:t>
      </w:r>
    </w:p>
    <w:p w:rsidR="00D335ED" w:rsidRPr="00D335ED" w:rsidRDefault="00D335ED" w:rsidP="00D335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Выбор </w:t>
      </w:r>
      <w:proofErr w:type="spellStart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подтем</w:t>
      </w:r>
      <w:proofErr w:type="spellEnd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(областей знания).</w:t>
      </w:r>
    </w:p>
    <w:p w:rsidR="00D335ED" w:rsidRPr="00D335ED" w:rsidRDefault="00D335ED" w:rsidP="00D335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Сбор информации.</w:t>
      </w:r>
    </w:p>
    <w:p w:rsidR="00D335ED" w:rsidRPr="00D335ED" w:rsidRDefault="00D335ED" w:rsidP="00D335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Выбор проектов.</w:t>
      </w:r>
    </w:p>
    <w:p w:rsidR="00D335ED" w:rsidRPr="00D335ED" w:rsidRDefault="00D335ED" w:rsidP="00D335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Работа над проектами.</w:t>
      </w:r>
    </w:p>
    <w:p w:rsidR="00D335ED" w:rsidRPr="00D335ED" w:rsidRDefault="00D335ED" w:rsidP="00D335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Презентация проектов.</w:t>
      </w:r>
    </w:p>
    <w:p w:rsidR="00D335ED" w:rsidRPr="00D335ED" w:rsidRDefault="00D335ED" w:rsidP="00D335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D335ED" w:rsidRPr="00D335ED" w:rsidRDefault="00D335ED" w:rsidP="00D335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выборе </w:t>
      </w:r>
      <w:proofErr w:type="spellStart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подтемы</w:t>
      </w:r>
      <w:proofErr w:type="spellEnd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учитель не только предлагает большое число </w:t>
      </w:r>
      <w:proofErr w:type="spellStart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подтем</w:t>
      </w:r>
      <w:proofErr w:type="spellEnd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но и подсказывает ученикам, как они могут сами их сформулировать.</w:t>
      </w:r>
    </w:p>
    <w:p w:rsidR="00D335ED" w:rsidRPr="00D335ED" w:rsidRDefault="00D335ED" w:rsidP="00D335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Классические источники информации</w:t>
      </w:r>
      <w:r w:rsidRPr="00D335E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D335ED" w:rsidRPr="00D335ED" w:rsidRDefault="00D335ED" w:rsidP="00D335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D335ED" w:rsidRPr="00D335ED" w:rsidRDefault="00D335ED" w:rsidP="00D335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Возможные экскурсии — это экскурсии либо в музеи, либо на действующие предприятия.</w:t>
      </w:r>
    </w:p>
    <w:p w:rsidR="00D335ED" w:rsidRPr="00D335ED" w:rsidRDefault="00D335ED" w:rsidP="00D335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Кроме того, взрослые могут помочь детям получить информацию из Интернета.</w:t>
      </w:r>
    </w:p>
    <w:p w:rsidR="00D335ED" w:rsidRPr="00D335ED" w:rsidRDefault="00D335ED" w:rsidP="00D335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После того как собраны сведения по большей части </w:t>
      </w:r>
      <w:proofErr w:type="spellStart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подтем</w:t>
      </w:r>
      <w:proofErr w:type="spellEnd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  <w:proofErr w:type="gramEnd"/>
    </w:p>
    <w:p w:rsidR="00D335ED" w:rsidRPr="00D335ED" w:rsidRDefault="00D335ED" w:rsidP="00D335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       </w:t>
      </w:r>
      <w:proofErr w:type="gramStart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D335ED" w:rsidRPr="00D335ED" w:rsidRDefault="00D335ED" w:rsidP="00D335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       Дети сами выбирают тему, которая им интересна, или предлагают свою тему.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D335ED" w:rsidRPr="00D335ED" w:rsidRDefault="00D335ED" w:rsidP="00D335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     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ребят.</w:t>
      </w:r>
    </w:p>
    <w:p w:rsidR="00D335ED" w:rsidRPr="00D335ED" w:rsidRDefault="00D335ED" w:rsidP="00D335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        </w:t>
      </w:r>
      <w:r w:rsidRPr="00D335E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D335ED" w:rsidRPr="00D335ED" w:rsidRDefault="00D335ED" w:rsidP="00D335E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D335ED" w:rsidRPr="00D335ED" w:rsidRDefault="00D335ED" w:rsidP="00D335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5ED" w:rsidRPr="00D335ED" w:rsidRDefault="00D335ED" w:rsidP="00D335ED">
      <w:pPr>
        <w:spacing w:after="0" w:line="240" w:lineRule="auto"/>
        <w:ind w:left="720"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335ED" w:rsidRPr="00D335ED" w:rsidRDefault="00D335ED" w:rsidP="00D335ED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35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Формы организации учебного процесса. </w:t>
      </w:r>
    </w:p>
    <w:p w:rsidR="00D335ED" w:rsidRPr="00D335ED" w:rsidRDefault="00D335ED" w:rsidP="00D33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предусматривает проведение внеклассных занятий, работы детей в группах, парах, индивидуальная работа, работа с привлечением родителей.</w:t>
      </w:r>
    </w:p>
    <w:p w:rsidR="00D335ED" w:rsidRPr="00D335ED" w:rsidRDefault="00D335ED" w:rsidP="00D33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D335ED" w:rsidRPr="00D335ED" w:rsidRDefault="00D335ED" w:rsidP="00D335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35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Виды внеурочной  деятельности:</w:t>
      </w:r>
    </w:p>
    <w:p w:rsidR="00D335ED" w:rsidRPr="00D335ED" w:rsidRDefault="00D335ED" w:rsidP="00D335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Познавательная</w:t>
      </w:r>
    </w:p>
    <w:p w:rsidR="00D335ED" w:rsidRPr="00D335ED" w:rsidRDefault="00D335ED" w:rsidP="00D335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Проблемно-ценностное общение</w:t>
      </w:r>
    </w:p>
    <w:p w:rsidR="00D335ED" w:rsidRPr="00D335ED" w:rsidRDefault="00D335ED" w:rsidP="00D335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Досугово - развлекательная деятельность</w:t>
      </w:r>
    </w:p>
    <w:p w:rsidR="00D335ED" w:rsidRPr="00D335ED" w:rsidRDefault="00D335ED" w:rsidP="00D335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</w:t>
      </w:r>
      <w:proofErr w:type="gramStart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Художественное</w:t>
      </w:r>
      <w:proofErr w:type="gramEnd"/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творчеств</w:t>
      </w:r>
    </w:p>
    <w:p w:rsidR="00D335ED" w:rsidRPr="00D335ED" w:rsidRDefault="00D335ED" w:rsidP="00D335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Социальное творчество </w:t>
      </w:r>
    </w:p>
    <w:p w:rsidR="00D335ED" w:rsidRPr="00D335ED" w:rsidRDefault="00D335ED" w:rsidP="00D335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Трудовая деятельность</w:t>
      </w:r>
    </w:p>
    <w:p w:rsidR="00D335ED" w:rsidRPr="00D335ED" w:rsidRDefault="00D335ED" w:rsidP="00D335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Спортивно-оздоровительная деятельность</w:t>
      </w:r>
    </w:p>
    <w:p w:rsidR="00D335ED" w:rsidRPr="00D335ED" w:rsidRDefault="00D335ED" w:rsidP="00D335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3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Туристско-краеведческая деятельность</w:t>
      </w:r>
    </w:p>
    <w:p w:rsidR="00D335ED" w:rsidRPr="00D335ED" w:rsidRDefault="00D335ED" w:rsidP="00D335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Тематическое планирование 1-2</w:t>
      </w:r>
      <w:r w:rsidRPr="00D335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ы</w:t>
      </w:r>
      <w:r w:rsidRPr="00D335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D335ED" w:rsidRPr="00D335ED" w:rsidTr="0065137A">
        <w:tc>
          <w:tcPr>
            <w:tcW w:w="1101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9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91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335ED" w:rsidRPr="00D335ED" w:rsidTr="0065137A">
        <w:tc>
          <w:tcPr>
            <w:tcW w:w="1101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9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</w:t>
            </w:r>
          </w:p>
        </w:tc>
        <w:tc>
          <w:tcPr>
            <w:tcW w:w="3191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335ED" w:rsidRPr="00D335ED" w:rsidTr="0065137A">
        <w:tc>
          <w:tcPr>
            <w:tcW w:w="1101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9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практика.</w:t>
            </w:r>
          </w:p>
        </w:tc>
        <w:tc>
          <w:tcPr>
            <w:tcW w:w="3191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335ED" w:rsidRPr="00D335ED" w:rsidTr="0065137A">
        <w:tc>
          <w:tcPr>
            <w:tcW w:w="1101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9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Сказки.</w:t>
            </w:r>
          </w:p>
        </w:tc>
        <w:tc>
          <w:tcPr>
            <w:tcW w:w="3191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35ED" w:rsidRPr="00D335ED" w:rsidTr="0065137A">
        <w:tc>
          <w:tcPr>
            <w:tcW w:w="1101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9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Произведения русских поэтов  IXI  в.</w:t>
            </w:r>
          </w:p>
        </w:tc>
        <w:tc>
          <w:tcPr>
            <w:tcW w:w="3191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35ED" w:rsidRPr="00D335ED" w:rsidTr="0065137A">
        <w:tc>
          <w:tcPr>
            <w:tcW w:w="1101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9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прошлое.</w:t>
            </w:r>
          </w:p>
        </w:tc>
        <w:tc>
          <w:tcPr>
            <w:tcW w:w="3191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35ED" w:rsidRPr="00D335ED" w:rsidTr="0065137A">
        <w:tc>
          <w:tcPr>
            <w:tcW w:w="1101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9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Занимательная топонимика.</w:t>
            </w:r>
          </w:p>
        </w:tc>
        <w:tc>
          <w:tcPr>
            <w:tcW w:w="3191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35ED" w:rsidRPr="00D335ED" w:rsidTr="0065137A">
        <w:tc>
          <w:tcPr>
            <w:tcW w:w="1101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91" w:type="dxa"/>
          </w:tcPr>
          <w:p w:rsidR="00D335ED" w:rsidRPr="00D335ED" w:rsidRDefault="00D335ED" w:rsidP="00D335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335ED" w:rsidRPr="00D335ED" w:rsidRDefault="00D335ED" w:rsidP="00D335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335ED" w:rsidRPr="00D335ED" w:rsidRDefault="00D335ED" w:rsidP="00D335ED">
      <w:pPr>
        <w:shd w:val="clear" w:color="auto" w:fill="FFFFFF"/>
        <w:spacing w:after="0" w:line="240" w:lineRule="auto"/>
        <w:ind w:left="-992" w:right="-144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D335ED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val="ru-RU" w:eastAsia="ru-RU"/>
        </w:rPr>
        <w:t>Календарно-тематическое планирование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6"/>
        <w:gridCol w:w="1019"/>
        <w:gridCol w:w="1020"/>
        <w:gridCol w:w="7076"/>
      </w:tblGrid>
      <w:tr w:rsidR="00D335ED" w:rsidRPr="00D335ED" w:rsidTr="0065137A">
        <w:tc>
          <w:tcPr>
            <w:tcW w:w="0" w:type="auto"/>
          </w:tcPr>
          <w:p w:rsidR="00D335ED" w:rsidRPr="00D335ED" w:rsidRDefault="00D335ED" w:rsidP="00D33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"/>
          </w:tcPr>
          <w:p w:rsidR="00D335ED" w:rsidRPr="00D335ED" w:rsidRDefault="00D335ED" w:rsidP="00D335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D335ED" w:rsidRPr="00D335ED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35ED" w:rsidRPr="00D335ED" w:rsidTr="0065137A">
        <w:tc>
          <w:tcPr>
            <w:tcW w:w="0" w:type="auto"/>
            <w:gridSpan w:val="4"/>
          </w:tcPr>
          <w:p w:rsidR="00D335ED" w:rsidRPr="00D335ED" w:rsidRDefault="00D335ED" w:rsidP="00D335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Тренинг.</w:t>
            </w:r>
          </w:p>
        </w:tc>
      </w:tr>
      <w:tr w:rsidR="00D335ED" w:rsidRPr="004A6504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исследование. Какие бывают проекты.</w:t>
            </w:r>
          </w:p>
        </w:tc>
      </w:tr>
      <w:tr w:rsidR="00D335ED" w:rsidRPr="00D335ED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наблюдательность.</w:t>
            </w:r>
          </w:p>
        </w:tc>
      </w:tr>
      <w:tr w:rsidR="00D335ED" w:rsidRPr="00D335ED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эксперимент.</w:t>
            </w:r>
          </w:p>
        </w:tc>
      </w:tr>
      <w:tr w:rsidR="00D335ED" w:rsidRPr="00D335ED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задавать вопросы.</w:t>
            </w:r>
          </w:p>
        </w:tc>
      </w:tr>
      <w:tr w:rsidR="00D335ED" w:rsidRPr="00D335ED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вырабатывать гипотезы.</w:t>
            </w:r>
          </w:p>
        </w:tc>
      </w:tr>
      <w:tr w:rsidR="00D335ED" w:rsidRPr="004A6504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выбрать тему проекта.</w:t>
            </w:r>
          </w:p>
        </w:tc>
      </w:tr>
      <w:tr w:rsidR="00D335ED" w:rsidRPr="004A6504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работать с энциклопедиями, </w:t>
            </w:r>
            <w:proofErr w:type="gramStart"/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интернет-источниками</w:t>
            </w:r>
            <w:proofErr w:type="gramEnd"/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35ED" w:rsidRPr="004A6504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выделять главное и второстепенное.</w:t>
            </w:r>
          </w:p>
        </w:tc>
      </w:tr>
      <w:tr w:rsidR="00D335ED" w:rsidRPr="004A6504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Мини-конференция "Как работать над проектом".</w:t>
            </w:r>
          </w:p>
        </w:tc>
      </w:tr>
      <w:tr w:rsidR="00D335ED" w:rsidRPr="00D335ED" w:rsidTr="0065137A">
        <w:tc>
          <w:tcPr>
            <w:tcW w:w="0" w:type="auto"/>
            <w:gridSpan w:val="4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35ED" w:rsidRPr="00D335ED" w:rsidRDefault="00D335ED" w:rsidP="00D335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практика.</w:t>
            </w:r>
          </w:p>
        </w:tc>
      </w:tr>
      <w:tr w:rsidR="00D335ED" w:rsidRPr="004A6504" w:rsidTr="0065137A">
        <w:trPr>
          <w:trHeight w:val="348"/>
        </w:trPr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Коллективный творческий проект "Берёза </w:t>
            </w:r>
            <w:proofErr w:type="gramStart"/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имвол России»".</w:t>
            </w:r>
          </w:p>
        </w:tc>
      </w:tr>
      <w:tr w:rsidR="00D335ED" w:rsidRPr="00D335ED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вокруг нас</w:t>
            </w:r>
          </w:p>
        </w:tc>
      </w:tr>
      <w:tr w:rsidR="00D335ED" w:rsidRPr="004A6504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пословицах и поговорках</w:t>
            </w:r>
          </w:p>
        </w:tc>
      </w:tr>
      <w:tr w:rsidR="00D335ED" w:rsidRPr="00D335ED" w:rsidTr="0065137A">
        <w:trPr>
          <w:trHeight w:val="388"/>
        </w:trPr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торговле.</w:t>
            </w:r>
          </w:p>
        </w:tc>
      </w:tr>
      <w:tr w:rsidR="00D335ED" w:rsidRPr="00D335ED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кулинарии.</w:t>
            </w:r>
          </w:p>
        </w:tc>
      </w:tr>
      <w:tr w:rsidR="00D335ED" w:rsidRPr="004A6504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ind w:firstLine="6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ind w:firstLine="6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Малые жанры устного народного творчества</w:t>
            </w:r>
          </w:p>
          <w:p w:rsidR="00D335ED" w:rsidRPr="00D335ED" w:rsidRDefault="00D335ED" w:rsidP="00D335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3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(пословицы, поговорки, небылицы, </w:t>
            </w:r>
            <w:proofErr w:type="spellStart"/>
            <w:r w:rsidRPr="00D33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потешки</w:t>
            </w:r>
            <w:proofErr w:type="spellEnd"/>
            <w:r w:rsidRPr="00D33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побасенки</w:t>
            </w:r>
            <w:proofErr w:type="gramEnd"/>
          </w:p>
        </w:tc>
      </w:tr>
      <w:tr w:rsidR="00D335ED" w:rsidRPr="004A6504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сборника пословиц и поговорок.</w:t>
            </w:r>
          </w:p>
        </w:tc>
      </w:tr>
      <w:tr w:rsidR="00D335ED" w:rsidRPr="00D335ED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сборника загадок</w:t>
            </w:r>
          </w:p>
        </w:tc>
      </w:tr>
      <w:tr w:rsidR="00D335ED" w:rsidRPr="004A6504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собственных произведений малых жанров устного народного творчества.</w:t>
            </w:r>
          </w:p>
        </w:tc>
      </w:tr>
      <w:tr w:rsidR="00D335ED" w:rsidRPr="00D335ED" w:rsidTr="0065137A">
        <w:tc>
          <w:tcPr>
            <w:tcW w:w="0" w:type="auto"/>
            <w:gridSpan w:val="4"/>
          </w:tcPr>
          <w:p w:rsidR="00D335ED" w:rsidRPr="00D335ED" w:rsidRDefault="00D335ED" w:rsidP="00D335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Сказки.</w:t>
            </w:r>
          </w:p>
        </w:tc>
      </w:tr>
      <w:tr w:rsidR="00D335ED" w:rsidRPr="00D335ED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ind w:firstLine="68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ind w:firstLine="68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ind w:firstLine="6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сказок.</w:t>
            </w:r>
          </w:p>
        </w:tc>
      </w:tr>
      <w:tr w:rsidR="00D335ED" w:rsidRPr="004A6504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сборника сказок об одном из животных (зайце, лисе, медведе</w:t>
            </w:r>
            <w:proofErr w:type="gramEnd"/>
          </w:p>
        </w:tc>
      </w:tr>
      <w:tr w:rsidR="00D335ED" w:rsidRPr="00D335ED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сказок в лепке.</w:t>
            </w:r>
          </w:p>
        </w:tc>
      </w:tr>
      <w:tr w:rsidR="00D335ED" w:rsidRPr="00D335ED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сказок в рисунках.</w:t>
            </w:r>
          </w:p>
        </w:tc>
      </w:tr>
      <w:tr w:rsidR="00D335ED" w:rsidRPr="004A6504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«Заселим улицу сказочными домиками».</w:t>
            </w:r>
          </w:p>
        </w:tc>
      </w:tr>
      <w:tr w:rsidR="00D335ED" w:rsidRPr="00D335ED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собственных сказок.</w:t>
            </w:r>
          </w:p>
        </w:tc>
      </w:tr>
      <w:tr w:rsidR="00D335ED" w:rsidRPr="004A6504" w:rsidTr="0065137A">
        <w:tc>
          <w:tcPr>
            <w:tcW w:w="0" w:type="auto"/>
            <w:gridSpan w:val="4"/>
          </w:tcPr>
          <w:p w:rsidR="00D335ED" w:rsidRPr="00D335ED" w:rsidRDefault="00D335ED" w:rsidP="00D335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русских поэтов  IXI  в.</w:t>
            </w:r>
          </w:p>
        </w:tc>
      </w:tr>
      <w:tr w:rsidR="00D335ED" w:rsidRPr="004A6504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Произведения русских поэтов  IXI  в. Создание проекта «мой любимый поэт»</w:t>
            </w:r>
          </w:p>
        </w:tc>
      </w:tr>
      <w:tr w:rsidR="00D335ED" w:rsidRPr="004A6504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по теме: «Весна, весна, и все ей радо!», «Ах, лето знойное», «Унылая пора  Очей очарованье!».</w:t>
            </w:r>
          </w:p>
        </w:tc>
      </w:tr>
      <w:tr w:rsidR="00D335ED" w:rsidRPr="004A6504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сборника стихов русских поэтов IXI в.</w:t>
            </w:r>
          </w:p>
        </w:tc>
      </w:tr>
      <w:tr w:rsidR="00D335ED" w:rsidRPr="00D335ED" w:rsidTr="0065137A">
        <w:tc>
          <w:tcPr>
            <w:tcW w:w="0" w:type="auto"/>
            <w:gridSpan w:val="4"/>
          </w:tcPr>
          <w:p w:rsidR="00D335ED" w:rsidRPr="00D335ED" w:rsidRDefault="00D335ED" w:rsidP="00D335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Путешествие в прошлое.</w:t>
            </w:r>
          </w:p>
        </w:tc>
      </w:tr>
      <w:tr w:rsidR="00D335ED" w:rsidRPr="004A6504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 «Путешествие в прошлое» Наше село.</w:t>
            </w:r>
          </w:p>
        </w:tc>
      </w:tr>
      <w:tr w:rsidR="00D335ED" w:rsidRPr="004A6504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«Что значат наши имена»</w:t>
            </w:r>
          </w:p>
        </w:tc>
      </w:tr>
      <w:tr w:rsidR="00D335ED" w:rsidRPr="004A6504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«А в старину говорили так…» (поиск по словарям устаревших названий предметов).</w:t>
            </w:r>
          </w:p>
        </w:tc>
      </w:tr>
      <w:tr w:rsidR="00D335ED" w:rsidRPr="00D335ED" w:rsidTr="0065137A">
        <w:tc>
          <w:tcPr>
            <w:tcW w:w="0" w:type="auto"/>
            <w:gridSpan w:val="4"/>
          </w:tcPr>
          <w:p w:rsidR="00D335ED" w:rsidRPr="00D335ED" w:rsidRDefault="00D335ED" w:rsidP="00D335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Занимательная топонимика.</w:t>
            </w:r>
          </w:p>
        </w:tc>
      </w:tr>
      <w:tr w:rsidR="00D335ED" w:rsidRPr="004A6504" w:rsidTr="0065137A">
        <w:trPr>
          <w:trHeight w:val="574"/>
        </w:trPr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Проект  «Занимательная топонимика» </w:t>
            </w: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«Улицы нашего села» (установление истории названия)</w:t>
            </w:r>
          </w:p>
        </w:tc>
      </w:tr>
      <w:tr w:rsidR="00D335ED" w:rsidRPr="00D335ED" w:rsidTr="0065137A">
        <w:trPr>
          <w:trHeight w:val="335"/>
        </w:trPr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</w:t>
            </w:r>
          </w:p>
        </w:tc>
      </w:tr>
      <w:tr w:rsidR="00D335ED" w:rsidRPr="004A6504" w:rsidTr="0065137A">
        <w:trPr>
          <w:trHeight w:val="341"/>
        </w:trPr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названий городов, сел, деревень, рек, озер, улиц</w:t>
            </w:r>
          </w:p>
        </w:tc>
      </w:tr>
      <w:tr w:rsidR="00D335ED" w:rsidRPr="00D335ED" w:rsidTr="0065137A"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35ED" w:rsidRPr="00D335ED" w:rsidRDefault="00D335ED" w:rsidP="00D33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учёных. Это интересно.</w:t>
            </w:r>
            <w:r w:rsidRPr="00D3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Исследовательски-творческий проект.</w:t>
            </w:r>
            <w:r w:rsidRPr="00D33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335ED" w:rsidRPr="00D335ED" w:rsidRDefault="00D335ED" w:rsidP="00D335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335ED" w:rsidRPr="00D335ED" w:rsidRDefault="00D335ED" w:rsidP="00D335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335ED" w:rsidRPr="00D335ED" w:rsidRDefault="00D335ED" w:rsidP="00D33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bookmarkEnd w:id="5"/>
    <w:p w:rsidR="00EA6613" w:rsidRPr="00D335ED" w:rsidRDefault="00EA6613">
      <w:pPr>
        <w:spacing w:after="0"/>
        <w:ind w:left="120"/>
        <w:rPr>
          <w:lang w:val="ru-RU"/>
        </w:rPr>
      </w:pPr>
    </w:p>
    <w:sectPr w:rsidR="00EA6613" w:rsidRPr="00D335ED" w:rsidSect="00D335E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FD7"/>
    <w:multiLevelType w:val="hybridMultilevel"/>
    <w:tmpl w:val="EA184A2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6613"/>
    <w:rsid w:val="004A6504"/>
    <w:rsid w:val="00D335ED"/>
    <w:rsid w:val="00E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D335E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1271</Words>
  <Characters>7249</Characters>
  <Application>Microsoft Office Word</Application>
  <DocSecurity>0</DocSecurity>
  <Lines>60</Lines>
  <Paragraphs>17</Paragraphs>
  <ScaleCrop>false</ScaleCrop>
  <Company>Hewlett-Packard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</cp:lastModifiedBy>
  <cp:revision>3</cp:revision>
  <dcterms:created xsi:type="dcterms:W3CDTF">2024-09-16T01:53:00Z</dcterms:created>
  <dcterms:modified xsi:type="dcterms:W3CDTF">2024-11-05T03:05:00Z</dcterms:modified>
</cp:coreProperties>
</file>