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12" w:rsidRPr="00BE7C26" w:rsidRDefault="00E06B8D" w:rsidP="00260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B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-244475</wp:posOffset>
            </wp:positionV>
            <wp:extent cx="6544310" cy="3582035"/>
            <wp:effectExtent l="19050" t="0" r="8890" b="0"/>
            <wp:wrapThrough wrapText="bothSides">
              <wp:wrapPolygon edited="0">
                <wp:start x="-63" y="0"/>
                <wp:lineTo x="-63" y="21481"/>
                <wp:lineTo x="21629" y="21481"/>
                <wp:lineTo x="21629" y="0"/>
                <wp:lineTo x="-63" y="0"/>
              </wp:wrapPolygon>
            </wp:wrapThrough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B12" w:rsidRPr="00EE0647" w:rsidRDefault="00260B12" w:rsidP="00260B12">
      <w:pPr>
        <w:pStyle w:val="2"/>
        <w:jc w:val="center"/>
        <w:rPr>
          <w:caps/>
          <w:color w:val="000000" w:themeColor="text1"/>
          <w:sz w:val="24"/>
          <w:szCs w:val="24"/>
        </w:rPr>
      </w:pPr>
      <w:r w:rsidRPr="00EE0647">
        <w:rPr>
          <w:caps/>
          <w:color w:val="000000" w:themeColor="text1"/>
          <w:sz w:val="24"/>
          <w:szCs w:val="24"/>
        </w:rPr>
        <w:t>Рабочая  программа</w:t>
      </w:r>
    </w:p>
    <w:p w:rsidR="00260B12" w:rsidRPr="00BE7C26" w:rsidRDefault="00260B12" w:rsidP="0026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26">
        <w:rPr>
          <w:rFonts w:ascii="Times New Roman" w:hAnsi="Times New Roman" w:cs="Times New Roman"/>
          <w:sz w:val="24"/>
          <w:szCs w:val="24"/>
        </w:rPr>
        <w:t>По курсу</w:t>
      </w:r>
      <w:r>
        <w:rPr>
          <w:rFonts w:ascii="Times New Roman" w:hAnsi="Times New Roman" w:cs="Times New Roman"/>
          <w:sz w:val="24"/>
          <w:szCs w:val="24"/>
        </w:rPr>
        <w:t xml:space="preserve"> «Празднично- событийный цикл школьной жизни»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260B12" w:rsidRPr="00BE7C26" w:rsidTr="007F79BF">
        <w:trPr>
          <w:trHeight w:val="39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0B12" w:rsidRPr="00BE7C26" w:rsidRDefault="00260B12" w:rsidP="007F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B12" w:rsidRPr="00BE7C26" w:rsidRDefault="00260B12" w:rsidP="007F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</w:tr>
      <w:tr w:rsidR="00260B12" w:rsidRPr="00BE7C26" w:rsidTr="007F79BF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0B12" w:rsidRPr="00BE7C26" w:rsidRDefault="00260B12" w:rsidP="007F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B12" w:rsidRPr="00EE0647" w:rsidRDefault="00684513" w:rsidP="007F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0B12" w:rsidRPr="00BE7C26" w:rsidTr="007F79BF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0B12" w:rsidRPr="00BE7C26" w:rsidRDefault="00260B12" w:rsidP="007F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B12" w:rsidRPr="00BE7C26" w:rsidRDefault="00424A79" w:rsidP="00FA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2024 - </w:t>
            </w:r>
            <w:r w:rsidR="00260B12"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</w:t>
            </w:r>
            <w:r w:rsidR="00260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60B12" w:rsidRPr="00BE7C26" w:rsidTr="007F79BF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B12" w:rsidRPr="00BE7C26" w:rsidRDefault="00260B12" w:rsidP="007F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 всего _</w:t>
            </w:r>
            <w:r w:rsidR="0042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_, в неделю _</w:t>
            </w:r>
            <w:r w:rsidR="0042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E7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  <w:tr w:rsidR="00260B12" w:rsidRPr="00BE7C26" w:rsidTr="007F79BF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0B12" w:rsidRPr="00BE7C26" w:rsidRDefault="00260B12" w:rsidP="007F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B12" w:rsidRPr="00BE7C26" w:rsidRDefault="00260B12" w:rsidP="007F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D06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Александровна</w:t>
            </w:r>
          </w:p>
        </w:tc>
      </w:tr>
      <w:tr w:rsidR="00260B12" w:rsidRPr="00BE7C26" w:rsidTr="007F79BF">
        <w:trPr>
          <w:trHeight w:val="161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B12" w:rsidRPr="00BE7C26" w:rsidRDefault="00260B12" w:rsidP="007F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26">
              <w:rPr>
                <w:rFonts w:ascii="Times New Roman" w:hAnsi="Times New Roman" w:cs="Times New Roman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B12" w:rsidRPr="007264DA" w:rsidRDefault="00260B12" w:rsidP="007F79B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7264DA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 xml:space="preserve"> первая квалификационная категория</w:t>
            </w:r>
          </w:p>
          <w:p w:rsidR="00260B12" w:rsidRPr="00BE7C26" w:rsidRDefault="00260B12" w:rsidP="007F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0B12" w:rsidRDefault="00260B12" w:rsidP="00260B12">
      <w:pPr>
        <w:rPr>
          <w:rFonts w:ascii="Times New Roman" w:eastAsia="Calibri" w:hAnsi="Times New Roman" w:cs="Times New Roman"/>
          <w:sz w:val="24"/>
          <w:szCs w:val="24"/>
        </w:rPr>
      </w:pPr>
    </w:p>
    <w:p w:rsidR="00260B12" w:rsidRDefault="00260B12" w:rsidP="00260B12">
      <w:pPr>
        <w:rPr>
          <w:rFonts w:ascii="Times New Roman" w:eastAsia="Calibri" w:hAnsi="Times New Roman" w:cs="Times New Roman"/>
          <w:sz w:val="24"/>
          <w:szCs w:val="24"/>
        </w:rPr>
      </w:pPr>
    </w:p>
    <w:p w:rsidR="00260B12" w:rsidRPr="008C231F" w:rsidRDefault="00260B12" w:rsidP="00260B12">
      <w:pPr>
        <w:rPr>
          <w:rFonts w:ascii="Times New Roman" w:eastAsia="Calibri" w:hAnsi="Times New Roman" w:cs="Times New Roman"/>
          <w:sz w:val="24"/>
          <w:szCs w:val="24"/>
        </w:rPr>
      </w:pPr>
    </w:p>
    <w:p w:rsidR="00260B12" w:rsidRPr="008C231F" w:rsidRDefault="00260B12" w:rsidP="00260B1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60B12" w:rsidRPr="00821AF9" w:rsidRDefault="00260B12" w:rsidP="00260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1AF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821AF9">
        <w:rPr>
          <w:rFonts w:ascii="Times New Roman" w:hAnsi="Times New Roman" w:cs="Times New Roman"/>
          <w:color w:val="000000"/>
          <w:sz w:val="24"/>
          <w:szCs w:val="24"/>
        </w:rPr>
        <w:t xml:space="preserve">по внеурочной деятельности «Празднично  –  событийный цикл школьной жизни» </w:t>
      </w:r>
      <w:r w:rsidRPr="00821AF9">
        <w:rPr>
          <w:rFonts w:ascii="Times New Roman" w:eastAsia="Calibri" w:hAnsi="Times New Roman" w:cs="Times New Roman"/>
          <w:sz w:val="24"/>
          <w:szCs w:val="24"/>
        </w:rPr>
        <w:t>составлена 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260B12" w:rsidRPr="00821AF9" w:rsidRDefault="00260B12" w:rsidP="00260B12">
      <w:pPr>
        <w:pStyle w:val="a4"/>
        <w:spacing w:before="0" w:beforeAutospacing="0" w:after="0" w:afterAutospacing="0"/>
        <w:ind w:left="1287"/>
        <w:contextualSpacing/>
        <w:jc w:val="both"/>
        <w:rPr>
          <w:sz w:val="28"/>
          <w:szCs w:val="28"/>
        </w:rPr>
      </w:pPr>
      <w:r w:rsidRPr="00821AF9">
        <w:rPr>
          <w:rStyle w:val="dash041e005f0431005f044b005f0447005f043d005f044b005f0439005f005fchar1char1"/>
          <w:b/>
          <w:sz w:val="28"/>
          <w:szCs w:val="28"/>
        </w:rPr>
        <w:t>Результаты освоения курса внеурочной деятельности</w:t>
      </w:r>
      <w:r>
        <w:rPr>
          <w:rStyle w:val="dash041e005f0431005f044b005f0447005f043d005f044b005f0439005f005fchar1char1"/>
          <w:b/>
          <w:sz w:val="28"/>
          <w:szCs w:val="28"/>
        </w:rPr>
        <w:t>.</w:t>
      </w:r>
    </w:p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31F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260B12" w:rsidRPr="008C231F" w:rsidRDefault="00260B12" w:rsidP="00260B12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переживать праздник как событие;  </w:t>
      </w:r>
    </w:p>
    <w:p w:rsidR="00260B12" w:rsidRPr="008C231F" w:rsidRDefault="00260B12" w:rsidP="00260B12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понимать историко-событийные общественные значения праздников; </w:t>
      </w:r>
    </w:p>
    <w:p w:rsidR="00260B12" w:rsidRPr="008C231F" w:rsidRDefault="00260B12" w:rsidP="00260B12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различать праздники по их характеру;  </w:t>
      </w:r>
    </w:p>
    <w:p w:rsidR="00260B12" w:rsidRPr="008C231F" w:rsidRDefault="00260B12" w:rsidP="00260B12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>проявлять св</w:t>
      </w:r>
      <w:r>
        <w:t>оё отношение к нормам действия.</w:t>
      </w:r>
    </w:p>
    <w:p w:rsidR="00260B12" w:rsidRPr="00821AF9" w:rsidRDefault="00260B12" w:rsidP="00260B12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AF9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260B12" w:rsidRPr="008C231F" w:rsidRDefault="00260B12" w:rsidP="00260B12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proofErr w:type="gramStart"/>
      <w:r w:rsidRPr="008C231F">
        <w:t xml:space="preserve">развивать мыслительные  способности (понимание, мышление, воображение, организацию действий, коммуникацию, рефлексию, анализ, синтез);  </w:t>
      </w:r>
      <w:proofErr w:type="gramEnd"/>
    </w:p>
    <w:p w:rsidR="00260B12" w:rsidRPr="00821AF9" w:rsidRDefault="00260B12" w:rsidP="00260B12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>уважать и бережно относиться к праздникам как к историческому наследию своего народа, событию, создающему общность в истории.</w:t>
      </w:r>
    </w:p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1F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МЕТАПРЕДМЕТНЫЕ, ПРЕДМЕТНЫЕ РЕЗУЛЬТАТЫ </w:t>
      </w:r>
      <w:r w:rsidRPr="008C2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КУРСА</w:t>
      </w:r>
    </w:p>
    <w:p w:rsidR="00260B12" w:rsidRPr="008C231F" w:rsidRDefault="00260B12" w:rsidP="00260B12">
      <w:pPr>
        <w:pStyle w:val="a7"/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Личностными результатами освоения учащимися содержания программы являются следующие умения: </w:t>
      </w:r>
    </w:p>
    <w:p w:rsidR="00260B12" w:rsidRPr="008C231F" w:rsidRDefault="00260B12" w:rsidP="00260B12">
      <w:pPr>
        <w:pStyle w:val="a7"/>
        <w:spacing w:before="0" w:beforeAutospacing="0" w:after="0" w:afterAutospacing="0"/>
        <w:rPr>
          <w:rStyle w:val="a8"/>
          <w:b w:val="0"/>
        </w:rPr>
      </w:pP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формирование у ребёнка ценностных ориентиров в области изобразительного искусства; </w:t>
      </w: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воспитание уважительного отношения к творчеству, как своему, так и других людей; </w:t>
      </w: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развитие самостоятельности в поиске решения различных изобразительных задач; </w:t>
      </w: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умение выделять в потоке информации необходимый материал по заданной теме; </w:t>
      </w: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осмысление мотивов своих действий при выполнении заданий с жизненными ситуациями в соответствии с традициями народа; </w:t>
      </w: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проявлять дисциплинированность, трудолюбие и упорство в достижении поставленных целей; </w:t>
      </w:r>
    </w:p>
    <w:p w:rsidR="00260B12" w:rsidRPr="008C231F" w:rsidRDefault="00260B12" w:rsidP="00260B12">
      <w:pPr>
        <w:pStyle w:val="a7"/>
        <w:numPr>
          <w:ilvl w:val="0"/>
          <w:numId w:val="18"/>
        </w:numPr>
        <w:spacing w:before="0" w:beforeAutospacing="0" w:after="0" w:afterAutospacing="0"/>
        <w:rPr>
          <w:rStyle w:val="a8"/>
          <w:b w:val="0"/>
        </w:rPr>
      </w:pPr>
      <w:r w:rsidRPr="008C231F">
        <w:rPr>
          <w:rStyle w:val="a8"/>
        </w:rPr>
        <w:t xml:space="preserve">оказывать бескорыстную помощь своим сверстникам, находить с ними общий язык и общие интересы. </w:t>
      </w:r>
    </w:p>
    <w:p w:rsidR="00260B12" w:rsidRPr="008C231F" w:rsidRDefault="00260B12" w:rsidP="00260B12">
      <w:pPr>
        <w:pStyle w:val="a7"/>
        <w:spacing w:before="0" w:beforeAutospacing="0" w:after="0" w:afterAutospacing="0"/>
        <w:rPr>
          <w:rStyle w:val="a8"/>
        </w:rPr>
      </w:pPr>
    </w:p>
    <w:p w:rsidR="00260B12" w:rsidRPr="008C231F" w:rsidRDefault="00260B12" w:rsidP="00260B12">
      <w:pPr>
        <w:pStyle w:val="a7"/>
        <w:spacing w:before="0" w:beforeAutospacing="0" w:after="0" w:afterAutospacing="0"/>
        <w:rPr>
          <w:rStyle w:val="a3"/>
          <w:i w:val="0"/>
          <w:iCs w:val="0"/>
        </w:rPr>
      </w:pPr>
      <w:proofErr w:type="spellStart"/>
      <w:r w:rsidRPr="008C231F">
        <w:rPr>
          <w:rStyle w:val="a8"/>
        </w:rPr>
        <w:t>Метапредметными</w:t>
      </w:r>
      <w:proofErr w:type="spellEnd"/>
      <w:r w:rsidRPr="008C231F">
        <w:rPr>
          <w:rStyle w:val="a8"/>
        </w:rPr>
        <w:t xml:space="preserve"> результатами </w:t>
      </w:r>
      <w:r w:rsidRPr="008C231F">
        <w:rPr>
          <w:rStyle w:val="a3"/>
        </w:rPr>
        <w:t xml:space="preserve"> освоения учащимися содержания программы являются следующие умения:  </w:t>
      </w:r>
    </w:p>
    <w:p w:rsidR="00260B12" w:rsidRPr="008C231F" w:rsidRDefault="00260B12" w:rsidP="00260B12">
      <w:pPr>
        <w:pStyle w:val="a7"/>
        <w:numPr>
          <w:ilvl w:val="0"/>
          <w:numId w:val="19"/>
        </w:numPr>
        <w:rPr>
          <w:rStyle w:val="a3"/>
          <w:i w:val="0"/>
        </w:rPr>
      </w:pPr>
      <w:r w:rsidRPr="008C231F">
        <w:rPr>
          <w:rStyle w:val="a3"/>
        </w:rPr>
        <w:t xml:space="preserve">проговаривать последовательность действий на занятии; </w:t>
      </w:r>
    </w:p>
    <w:p w:rsidR="00260B12" w:rsidRPr="008C231F" w:rsidRDefault="00260B12" w:rsidP="00260B12">
      <w:pPr>
        <w:pStyle w:val="a7"/>
        <w:numPr>
          <w:ilvl w:val="0"/>
          <w:numId w:val="19"/>
        </w:numPr>
        <w:rPr>
          <w:rStyle w:val="a3"/>
          <w:i w:val="0"/>
        </w:rPr>
      </w:pPr>
      <w:r w:rsidRPr="008C231F">
        <w:rPr>
          <w:rStyle w:val="a3"/>
        </w:rPr>
        <w:t xml:space="preserve">учиться работать по предложенному плану; </w:t>
      </w:r>
    </w:p>
    <w:p w:rsidR="00260B12" w:rsidRPr="008C231F" w:rsidRDefault="00260B12" w:rsidP="00260B12">
      <w:pPr>
        <w:pStyle w:val="a7"/>
        <w:numPr>
          <w:ilvl w:val="0"/>
          <w:numId w:val="19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lastRenderedPageBreak/>
        <w:t xml:space="preserve">учиться отличать верно, выполненное задание от неверного; </w:t>
      </w:r>
    </w:p>
    <w:p w:rsidR="00260B12" w:rsidRPr="008C231F" w:rsidRDefault="00260B12" w:rsidP="00260B12">
      <w:pPr>
        <w:pStyle w:val="a7"/>
        <w:numPr>
          <w:ilvl w:val="0"/>
          <w:numId w:val="19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t xml:space="preserve"> учиться совместно давать эмоциональную оценку своей деятельности и деятельности других;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t xml:space="preserve">определять и формулировать цель деятельности на уроке с помощью учителя;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spacing w:before="0" w:beforeAutospacing="0" w:after="0" w:afterAutospacing="0"/>
        <w:rPr>
          <w:rStyle w:val="a3"/>
          <w:i w:val="0"/>
          <w:iCs w:val="0"/>
        </w:rPr>
      </w:pPr>
      <w:r w:rsidRPr="008C231F">
        <w:rPr>
          <w:rStyle w:val="a3"/>
        </w:rPr>
        <w:t xml:space="preserve">учиться высказывать своё предположение (версию);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учиться готовить рабочее место и  выполнять  практическую работу по предложенному учителем плану;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 выполнять контроль  и самоконтроль выполненной работы;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осмысливать задачу, для решения которой недостаточно знаний;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отвечать на вопрос: чему нужно научиться для решения поставленной задачи?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самостоятельно генерировать идеи, т.е. изобретать способ действия, привлекая знания из различных областей;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 находить недостающую информацию в информационном поле;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находить несколько вариантов решения проблемы;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устанавливать причинно-следственные связи; </w:t>
      </w:r>
    </w:p>
    <w:p w:rsidR="00260B12" w:rsidRPr="008C231F" w:rsidRDefault="00260B12" w:rsidP="00260B12">
      <w:pPr>
        <w:pStyle w:val="a7"/>
        <w:numPr>
          <w:ilvl w:val="0"/>
          <w:numId w:val="21"/>
        </w:numPr>
        <w:rPr>
          <w:rStyle w:val="a3"/>
          <w:i w:val="0"/>
          <w:iCs w:val="0"/>
        </w:rPr>
      </w:pPr>
      <w:r w:rsidRPr="008C231F">
        <w:rPr>
          <w:rStyle w:val="a3"/>
        </w:rPr>
        <w:t xml:space="preserve">находить и исправлять ошибки в работе других участников группы; </w:t>
      </w:r>
    </w:p>
    <w:p w:rsidR="00260B12" w:rsidRPr="008C231F" w:rsidRDefault="00260B12" w:rsidP="00260B12">
      <w:pPr>
        <w:pStyle w:val="a7"/>
        <w:numPr>
          <w:ilvl w:val="0"/>
          <w:numId w:val="21"/>
        </w:numPr>
      </w:pPr>
      <w:r w:rsidRPr="008C231F">
        <w:rPr>
          <w:rStyle w:val="a3"/>
        </w:rPr>
        <w:t>у</w:t>
      </w:r>
      <w:r w:rsidRPr="008C231F">
        <w:t>мение адекватно оценивать работы своей деятельности и товарищей.</w:t>
      </w:r>
    </w:p>
    <w:p w:rsidR="00260B12" w:rsidRPr="008C231F" w:rsidRDefault="00260B12" w:rsidP="00260B12">
      <w:pPr>
        <w:pStyle w:val="a7"/>
      </w:pPr>
      <w:r w:rsidRPr="008C231F">
        <w:rPr>
          <w:rStyle w:val="a8"/>
        </w:rPr>
        <w:t xml:space="preserve">Предметные результаты </w:t>
      </w:r>
      <w:r w:rsidRPr="008C231F">
        <w:t xml:space="preserve">освоения учащимися содержания программы  являются следующие умения: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иметь представление об эстетических понятиях: эстетический идеал, эстетический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вкус, мера, тождество, гармония, соотношение, часть и целое;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сформировать представления о роли изобразительного искусства в жизни и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духовно – нравственном </w:t>
      </w:r>
      <w:proofErr w:type="gramStart"/>
      <w:r w:rsidRPr="008C231F">
        <w:t>развитии</w:t>
      </w:r>
      <w:proofErr w:type="gramEnd"/>
      <w:r w:rsidRPr="008C231F">
        <w:t xml:space="preserve"> человека;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ознакомление учащихся с выразительными средствами различных видов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изобразительного искусства и освоение некоторых из них;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ознакомление учащихся с терминологией и классификацией </w:t>
      </w:r>
      <w:proofErr w:type="gramStart"/>
      <w:r w:rsidRPr="008C231F">
        <w:t>изобразительного</w:t>
      </w:r>
      <w:proofErr w:type="gramEnd"/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искусства; 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ознакомление учащихся с отечественной и мировой культурой;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уметь использовать средства Интернет для нахождения графических иллюстраций,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аудио объектов;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научиться пользоваться цифровым фотоаппаратом и видеокамерой; </w:t>
      </w:r>
    </w:p>
    <w:p w:rsidR="00260B12" w:rsidRPr="008C231F" w:rsidRDefault="00260B12" w:rsidP="00260B1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</w:pPr>
      <w:r w:rsidRPr="008C231F">
        <w:t xml:space="preserve">использование сканера, микрофона и принтера для ввода и вывода информации. </w:t>
      </w:r>
    </w:p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B12" w:rsidRPr="001126E7" w:rsidRDefault="00260B12" w:rsidP="00260B12">
      <w:pPr>
        <w:pStyle w:val="dash0410005f0431005f0437005f0430005f0446005f0020005f0441005f043f005f0438005f0441005f043a005f0430"/>
        <w:jc w:val="center"/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Содержание </w:t>
      </w:r>
      <w:r w:rsidRPr="001416F1">
        <w:rPr>
          <w:rStyle w:val="dash0410005f0431005f0437005f0430005f0446005f0020005f0441005f043f005f0438005f0441005f043a005f0430005f005fchar1char1"/>
          <w:b/>
        </w:rPr>
        <w:t xml:space="preserve"> курса</w:t>
      </w:r>
      <w:r>
        <w:rPr>
          <w:rStyle w:val="dash0410005f0431005f0437005f0430005f0446005f0020005f0441005f043f005f0438005f0441005f043a005f0430005f005fchar1char1"/>
          <w:b/>
        </w:rPr>
        <w:t xml:space="preserve"> внеурочной деятельности с указанием форм организации и видов деятельности.</w:t>
      </w:r>
    </w:p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Pr="008C231F" w:rsidRDefault="00260B12" w:rsidP="00260B12">
      <w:pPr>
        <w:pStyle w:val="3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>Тема 1. Вводное занятие.</w:t>
      </w:r>
    </w:p>
    <w:p w:rsidR="00260B12" w:rsidRPr="008C231F" w:rsidRDefault="00260B12" w:rsidP="00260B12">
      <w:pPr>
        <w:pStyle w:val="3"/>
        <w:shd w:val="clear" w:color="auto" w:fill="auto"/>
        <w:spacing w:before="0" w:line="240" w:lineRule="auto"/>
        <w:ind w:left="400" w:firstLine="0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 xml:space="preserve">Что я хочу узнать о жизни родной школы  и с чем </w:t>
      </w:r>
      <w:r>
        <w:rPr>
          <w:b/>
          <w:color w:val="000000" w:themeColor="text1"/>
          <w:sz w:val="24"/>
          <w:szCs w:val="24"/>
        </w:rPr>
        <w:t xml:space="preserve">желаю познакомить своих друзей </w:t>
      </w:r>
    </w:p>
    <w:p w:rsidR="00260B12" w:rsidRPr="008C231F" w:rsidRDefault="00260B12" w:rsidP="00260B12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Формирование Творческой лаборатории. Праздник первого звонка «День знаний»</w:t>
      </w:r>
    </w:p>
    <w:p w:rsidR="00260B12" w:rsidRPr="008C231F" w:rsidRDefault="00260B12" w:rsidP="00260B12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  <w:lang w:eastAsia="ru-RU"/>
        </w:rPr>
      </w:pPr>
      <w:r w:rsidRPr="008C231F">
        <w:rPr>
          <w:b/>
          <w:color w:val="000000" w:themeColor="text1"/>
          <w:sz w:val="24"/>
          <w:szCs w:val="24"/>
        </w:rPr>
        <w:t xml:space="preserve">Тема 2. </w:t>
      </w:r>
      <w:hyperlink r:id="rId6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солидарности в борьбе с терроризмом</w:t>
        </w:r>
      </w:hyperlink>
      <w:r w:rsidRPr="008C231F">
        <w:rPr>
          <w:b/>
          <w:color w:val="000000" w:themeColor="text1"/>
          <w:sz w:val="24"/>
          <w:szCs w:val="24"/>
        </w:rPr>
        <w:t xml:space="preserve"> (4 сентября)</w:t>
      </w:r>
    </w:p>
    <w:p w:rsidR="00260B12" w:rsidRPr="008C231F" w:rsidRDefault="00260B12" w:rsidP="00260B12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Работа Творческой мастерской по теме «</w:t>
      </w:r>
      <w:r w:rsidRPr="008C231F">
        <w:rPr>
          <w:color w:val="000000" w:themeColor="text1"/>
          <w:sz w:val="24"/>
          <w:szCs w:val="24"/>
          <w:lang w:eastAsia="ru-RU"/>
        </w:rPr>
        <w:t>День солидарности в борьбе с терроризмом»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  <w:r w:rsidRPr="008C231F">
        <w:rPr>
          <w:color w:val="000000" w:themeColor="text1"/>
          <w:sz w:val="24"/>
          <w:szCs w:val="24"/>
        </w:rPr>
        <w:t xml:space="preserve"> Сбор   информации.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3.  </w:t>
      </w:r>
      <w:hyperlink r:id="rId7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воинской славы России (День Бородинского сражения русской армии под командованием М.И. Кутузова)</w:t>
        </w:r>
      </w:hyperlink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(7-8 сентября)</w:t>
      </w:r>
    </w:p>
    <w:p w:rsidR="00260B12" w:rsidRPr="008C231F" w:rsidRDefault="00260B12" w:rsidP="00260B12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  <w:lang w:eastAsia="ru-RU"/>
        </w:rPr>
        <w:lastRenderedPageBreak/>
        <w:t xml:space="preserve">День воинской славы России, День Бородинского сражения русской армии под командованием М. И. Кутузова с французской армией (1812 год). (Федеральный закон от 13.03.95 № 32-ФЗ «О днях воинской славы (победных днях) России»). </w:t>
      </w:r>
      <w:r w:rsidRPr="008C231F">
        <w:rPr>
          <w:color w:val="000000" w:themeColor="text1"/>
          <w:sz w:val="24"/>
          <w:szCs w:val="24"/>
        </w:rPr>
        <w:t>Сбор и обработка необходимой  информации, накопление видео-, аудиоматериалов</w:t>
      </w:r>
      <w:proofErr w:type="gramStart"/>
      <w:r w:rsidRPr="008C231F">
        <w:rPr>
          <w:color w:val="000000" w:themeColor="text1"/>
          <w:sz w:val="24"/>
          <w:szCs w:val="24"/>
        </w:rPr>
        <w:t>.Э</w:t>
      </w:r>
      <w:proofErr w:type="gramEnd"/>
      <w:r w:rsidRPr="008C231F">
        <w:rPr>
          <w:color w:val="000000" w:themeColor="text1"/>
          <w:sz w:val="24"/>
          <w:szCs w:val="24"/>
        </w:rPr>
        <w:t>кскурсия к памятнику неизвестного солдата.</w:t>
      </w:r>
    </w:p>
    <w:p w:rsidR="00260B12" w:rsidRPr="008C231F" w:rsidRDefault="00260B12" w:rsidP="00260B12">
      <w:pPr>
        <w:pStyle w:val="3"/>
        <w:shd w:val="clear" w:color="auto" w:fill="auto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Тема 4. Осенняя ярмарка. </w:t>
      </w:r>
    </w:p>
    <w:p w:rsidR="00260B12" w:rsidRPr="00C65C1E" w:rsidRDefault="00260B12" w:rsidP="00260B12">
      <w:pPr>
        <w:pStyle w:val="3"/>
        <w:shd w:val="clear" w:color="auto" w:fill="auto"/>
        <w:spacing w:before="0" w:line="240" w:lineRule="auto"/>
        <w:ind w:left="40" w:firstLine="360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Составление вопросов и проведение викторины «Краски осени...». Конкурс осенних букетов и поделок.</w:t>
      </w:r>
    </w:p>
    <w:p w:rsidR="00260B12" w:rsidRPr="008C231F" w:rsidRDefault="00260B12" w:rsidP="00260B12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 xml:space="preserve">Тема 5. Подготовка к празднику «День учителя» </w:t>
      </w:r>
    </w:p>
    <w:p w:rsidR="00260B12" w:rsidRPr="008C231F" w:rsidRDefault="00260B12" w:rsidP="00260B12">
      <w:pPr>
        <w:pStyle w:val="aa"/>
        <w:shd w:val="clear" w:color="auto" w:fill="auto"/>
        <w:spacing w:line="240" w:lineRule="auto"/>
        <w:ind w:firstLine="284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>Работа Творческой мастерской по темам: «История возникновения праздника», «Значение слова «Учитель».</w:t>
      </w:r>
    </w:p>
    <w:p w:rsidR="00260B12" w:rsidRPr="008C231F" w:rsidRDefault="00260B12" w:rsidP="00260B12">
      <w:pPr>
        <w:pStyle w:val="aa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8C231F">
        <w:rPr>
          <w:color w:val="000000" w:themeColor="text1"/>
          <w:sz w:val="24"/>
          <w:szCs w:val="24"/>
        </w:rPr>
        <w:t xml:space="preserve">   Подготовка сценария. Поделка сувениров для учителей. Проведение мероприятия «День учителя»</w:t>
      </w:r>
    </w:p>
    <w:p w:rsidR="00260B12" w:rsidRPr="008C231F" w:rsidRDefault="00260B12" w:rsidP="00260B12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>Тема 6.  Подготовка к мероприятию, посвященному Дню народного единства</w:t>
      </w:r>
      <w:r w:rsidRPr="008C231F">
        <w:rPr>
          <w:color w:val="000000" w:themeColor="text1"/>
          <w:sz w:val="24"/>
          <w:szCs w:val="24"/>
        </w:rPr>
        <w:t>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Первичная обработка информации по темам. Сбор и обработка необходимой  информации, накопление видео-, аудиоматериалов. </w:t>
      </w:r>
    </w:p>
    <w:p w:rsidR="00260B12" w:rsidRPr="008C231F" w:rsidRDefault="00260B12" w:rsidP="00260B12">
      <w:pPr>
        <w:pStyle w:val="aa"/>
        <w:shd w:val="clear" w:color="auto" w:fill="auto"/>
        <w:spacing w:line="240" w:lineRule="auto"/>
        <w:rPr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>Тема 7. «Все флаги в гости к нам»</w:t>
      </w:r>
      <w:r w:rsidRPr="008C231F">
        <w:rPr>
          <w:color w:val="000000" w:themeColor="text1"/>
          <w:sz w:val="24"/>
          <w:szCs w:val="24"/>
        </w:rPr>
        <w:t>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данной теме. Первичная обработка информации по темам. Рисуем флаг России. </w:t>
      </w:r>
      <w:r>
        <w:rPr>
          <w:rFonts w:ascii="Times New Roman" w:hAnsi="Times New Roman"/>
          <w:color w:val="000000" w:themeColor="text1"/>
          <w:sz w:val="24"/>
          <w:szCs w:val="24"/>
        </w:rPr>
        <w:t>Проект.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8. </w:t>
      </w:r>
      <w:hyperlink r:id="rId8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рождения Деда Мороза</w:t>
        </w:r>
      </w:hyperlink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18 ноября в России официально отмечают день рождения Деда Мороза. 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данной теме. </w:t>
      </w:r>
      <w:r w:rsidRPr="008C23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Каков возраст зимнего волшебника? Великий Устюг – вотчина Деда Мороза. 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Сбор и обработка информации по теме. 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9. </w:t>
      </w:r>
      <w:hyperlink r:id="rId9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День матери России</w:t>
        </w:r>
      </w:hyperlink>
      <w:proofErr w:type="gramStart"/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ноября)</w:t>
      </w:r>
    </w:p>
    <w:p w:rsidR="00260B12" w:rsidRPr="00C65C1E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данной теме. Подготовка сувенира для мамы. 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10. </w:t>
      </w:r>
      <w:hyperlink r:id="rId10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Конституции Российской Федерации</w:t>
        </w:r>
      </w:hyperlink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данной теме. 12 декабря 1993 года на референдуме была принята Конституция Российской Федерации.  Викторина: «День Конституции —  одна из самых важных дат для россиян».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11. </w:t>
      </w:r>
      <w:hyperlink r:id="rId11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памяти журналистов, погибших при исполнении профессиональных обязанностей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(15 декабря) </w:t>
      </w:r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Разработка и внедрение алгоритма проведения репортажей по данной теме.</w:t>
      </w:r>
    </w:p>
    <w:p w:rsidR="00260B12" w:rsidRPr="00C65C1E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Выступления учащихся о талантливых репортерах, фотографах, телеоператорах, отдавших жизнь в «горячих точках» и в мирное время в борьбе за честную и оперативную информацию.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12.</w:t>
      </w:r>
      <w:hyperlink r:id="rId12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спасателя Российской Федерации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декабря) 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История праздника «</w:t>
      </w:r>
      <w:hyperlink r:id="rId13" w:history="1">
        <w:r w:rsidRPr="008C231F">
          <w:rPr>
            <w:rStyle w:val="ab"/>
            <w:color w:val="000000" w:themeColor="text1"/>
            <w:sz w:val="24"/>
            <w:szCs w:val="24"/>
          </w:rPr>
          <w:t>День спасателя Российской Федерации</w:t>
        </w:r>
      </w:hyperlink>
      <w:r w:rsidRPr="008C231F">
        <w:rPr>
          <w:rFonts w:ascii="Times New Roman" w:hAnsi="Times New Roman"/>
          <w:color w:val="000000" w:themeColor="text1"/>
          <w:sz w:val="24"/>
          <w:szCs w:val="24"/>
        </w:rPr>
        <w:t>». Почему возникла необходимость возродить этот праздник? Образование корпуса спасателей МЧС.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информации. Презентация.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Новый год. </w:t>
      </w:r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История праздника. Конкурс рисунка «Символ Нового года». Создание сценария праздника. Поделка костюмов и декораций.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Подготовка к инсценировке сказки. Проведение праздника «Новый год»</w:t>
      </w:r>
    </w:p>
    <w:p w:rsidR="00260B12" w:rsidRPr="008C231F" w:rsidRDefault="00260B12" w:rsidP="00260B12">
      <w:pPr>
        <w:pStyle w:val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b/>
          <w:color w:val="000000" w:themeColor="text1"/>
          <w:sz w:val="24"/>
          <w:szCs w:val="24"/>
        </w:rPr>
        <w:t>Тема 14.Рождество Христово.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теме: </w:t>
      </w:r>
      <w:r w:rsidRPr="008C23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Рождество как праздник в России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15.Колядки. 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Работа Творческой мастерской по теме: </w:t>
      </w:r>
      <w:r w:rsidRPr="008C23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Колядки - как праздник в России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0B12" w:rsidRPr="00C65C1E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Сбор и обработка необходимой информации, накопление видео-, аудиоматериалов. Традиции и обычаи русского народа. Конкурсы, викторины, игры. Подготовка костюмов и декораций. Инсценировка народных гуляний. Народные песнопения. 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16.</w:t>
      </w:r>
      <w:hyperlink r:id="rId14" w:history="1">
        <w:proofErr w:type="gramStart"/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C</w:t>
        </w:r>
        <w:proofErr w:type="gramEnd"/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>тарый Новый год</w:t>
        </w:r>
      </w:hyperlink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теме: </w:t>
      </w:r>
      <w:r w:rsidRPr="008C23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Старый Новый год — это редкий исторический феномен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17.</w:t>
      </w:r>
      <w:hyperlink r:id="rId15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Крещение Господне (Святое Богоявление)</w:t>
        </w:r>
      </w:hyperlink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теме: Праздник Крещения Господня - один из самых древних праздников христианской Церкви.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игры, забавы.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18.</w:t>
      </w:r>
      <w:hyperlink r:id="rId16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воинской славы России (День снятия блокады города Ленинграда)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(27 января) </w:t>
      </w:r>
    </w:p>
    <w:p w:rsidR="00260B12" w:rsidRPr="008C231F" w:rsidRDefault="00260B12" w:rsidP="00260B12">
      <w:pPr>
        <w:pStyle w:val="12"/>
        <w:ind w:firstLine="567"/>
        <w:jc w:val="both"/>
        <w:rPr>
          <w:rStyle w:val="21"/>
          <w:rFonts w:eastAsia="Calibri"/>
          <w:color w:val="000000" w:themeColor="text1"/>
          <w:sz w:val="24"/>
          <w:szCs w:val="24"/>
        </w:rPr>
      </w:pPr>
      <w:r w:rsidRPr="008C231F">
        <w:rPr>
          <w:rStyle w:val="21"/>
          <w:rFonts w:eastAsia="Calibri"/>
          <w:color w:val="000000" w:themeColor="text1"/>
          <w:sz w:val="24"/>
          <w:szCs w:val="24"/>
        </w:rPr>
        <w:t>Исследование ресурсов Интернета, сбор литературы  для презентаций.</w:t>
      </w: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Pr="008C231F">
        <w:rPr>
          <w:rStyle w:val="21"/>
          <w:rFonts w:eastAsia="Calibri"/>
          <w:color w:val="000000" w:themeColor="text1"/>
          <w:sz w:val="24"/>
          <w:szCs w:val="24"/>
        </w:rPr>
        <w:t>абота Творческой мастерской (лаборатории) проектировщика виртуальных экскурсий по теме: «Блокадный Ленинград».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19.</w:t>
      </w:r>
      <w:hyperlink r:id="rId17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Международный день родного языка</w:t>
        </w:r>
      </w:hyperlink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(21 февраля) </w:t>
      </w:r>
    </w:p>
    <w:p w:rsidR="00260B12" w:rsidRPr="00C65C1E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Style w:val="21"/>
          <w:rFonts w:eastAsia="Calibri"/>
          <w:color w:val="000000" w:themeColor="text1"/>
          <w:sz w:val="24"/>
          <w:szCs w:val="24"/>
        </w:rPr>
        <w:t>Формирование у учащихся способностей к систематизации изучаемого материала: исследование ресурсов Интернета, сбор литературы  для презентаций.</w:t>
      </w:r>
      <w:r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Pr="008C231F">
        <w:rPr>
          <w:rStyle w:val="21"/>
          <w:rFonts w:eastAsia="Calibri"/>
          <w:color w:val="000000" w:themeColor="text1"/>
          <w:sz w:val="24"/>
          <w:szCs w:val="24"/>
        </w:rPr>
        <w:t xml:space="preserve"> по теме «Мой родной язык»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20.</w:t>
      </w:r>
      <w:hyperlink r:id="rId18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защитника Отечества</w:t>
        </w:r>
      </w:hyperlink>
    </w:p>
    <w:p w:rsidR="00260B12" w:rsidRPr="008C231F" w:rsidRDefault="00260B12" w:rsidP="00260B12">
      <w:pPr>
        <w:pStyle w:val="1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C231F">
        <w:rPr>
          <w:rFonts w:ascii="Times New Roman" w:hAnsi="Times New Roman" w:cs="Times New Roman"/>
          <w:color w:val="000000" w:themeColor="text1"/>
        </w:rPr>
        <w:t>Работа Творческой мастерской по теме: «России верные сыны» - конкурс чтецов.</w:t>
      </w:r>
    </w:p>
    <w:p w:rsidR="00260B12" w:rsidRPr="00C65C1E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 Конкурсы, викторины, игры. Поздравление пап, дедушек, мальчиков.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21.</w:t>
      </w:r>
      <w:hyperlink r:id="rId19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Международный женский день</w:t>
        </w:r>
      </w:hyperlink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теме: История праздника. 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Первичная обработка информации по теме: «Мы гордимся Вами…»  Подготовка к празднику. Поделка открыток и подарков. Поздравление мам, бабушек, девочек.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Масленица. </w:t>
      </w:r>
    </w:p>
    <w:p w:rsidR="00260B12" w:rsidRPr="008C231F" w:rsidRDefault="00260B12" w:rsidP="00260B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Рассказ о праздновании Масленицы на Руси. Традиции масленичной недели. Подготовка костюмов и декораций. Сценарий праздника. Участие в праздничных забавах и народных играх. Участие в ярмарке.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23.</w:t>
      </w:r>
      <w:hyperlink r:id="rId20" w:history="1">
        <w:r w:rsidRPr="008C231F">
          <w:rPr>
            <w:rStyle w:val="ab"/>
            <w:b/>
            <w:bCs/>
            <w:color w:val="000000" w:themeColor="text1"/>
            <w:sz w:val="24"/>
            <w:szCs w:val="24"/>
          </w:rPr>
          <w:t xml:space="preserve">День смеха. </w:t>
        </w:r>
      </w:hyperlink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Работа Творческой мастерской по теме «Почему в России отмечают День смеха?». </w:t>
      </w:r>
    </w:p>
    <w:p w:rsidR="00260B12" w:rsidRPr="008C231F" w:rsidRDefault="00260B12" w:rsidP="00260B12">
      <w:pPr>
        <w:pStyle w:val="12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Первичная обработка информации по теме, сбор и обработка необходимой информации, накопление видео-, аудиоматериалов. Игры, розыгрыши.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24.</w:t>
      </w:r>
      <w:hyperlink r:id="rId21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космонавтики</w:t>
        </w:r>
      </w:hyperlink>
    </w:p>
    <w:p w:rsidR="00260B12" w:rsidRPr="008C231F" w:rsidRDefault="00260B12" w:rsidP="00260B12">
      <w:pPr>
        <w:pStyle w:val="12"/>
        <w:ind w:firstLine="567"/>
        <w:jc w:val="both"/>
        <w:rPr>
          <w:rStyle w:val="14"/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 «</w:t>
      </w:r>
      <w:r w:rsidRPr="008C231F">
        <w:rPr>
          <w:rStyle w:val="14"/>
          <w:rFonts w:ascii="Times New Roman" w:hAnsi="Times New Roman"/>
          <w:color w:val="000000" w:themeColor="text1"/>
          <w:sz w:val="24"/>
          <w:szCs w:val="24"/>
        </w:rPr>
        <w:t>Первый человек в космосе».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Первичная обработка информации по темам. Сбор и обработка необходимой  информации, накопление видео-, аудиоматериалов.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 xml:space="preserve">Викторина, посвященная Дню космонавтики 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25.</w:t>
      </w:r>
      <w:hyperlink r:id="rId22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Православная Пасха</w:t>
        </w:r>
      </w:hyperlink>
    </w:p>
    <w:p w:rsidR="00260B12" w:rsidRPr="008C231F" w:rsidRDefault="00260B12" w:rsidP="00260B12">
      <w:pPr>
        <w:pStyle w:val="12"/>
        <w:ind w:firstLine="567"/>
        <w:jc w:val="both"/>
        <w:rPr>
          <w:rStyle w:val="14"/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Работа Творческой мастерской по теме «</w:t>
      </w:r>
      <w:r w:rsidRPr="008C231F">
        <w:rPr>
          <w:rStyle w:val="14"/>
          <w:rFonts w:ascii="Times New Roman" w:hAnsi="Times New Roman"/>
          <w:color w:val="000000" w:themeColor="text1"/>
          <w:sz w:val="24"/>
          <w:szCs w:val="24"/>
        </w:rPr>
        <w:t xml:space="preserve">Пасха – праздник праздников». Выставка рисунков и пасхальных сувениров. 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Религиозные обряды, ритуалы верующих людей.</w:t>
      </w:r>
    </w:p>
    <w:p w:rsidR="00260B12" w:rsidRPr="008C231F" w:rsidRDefault="00260B12" w:rsidP="00260B12">
      <w:pPr>
        <w:pStyle w:val="12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/>
          <w:color w:val="000000" w:themeColor="text1"/>
          <w:sz w:val="24"/>
          <w:szCs w:val="24"/>
        </w:rPr>
        <w:t>Сбор и обработка необходимой информации, накопление видео-, аудиоматериалов.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26.</w:t>
      </w:r>
      <w:hyperlink r:id="rId23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пожарной охраны</w:t>
        </w:r>
      </w:hyperlink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(30 апреля)</w:t>
      </w:r>
    </w:p>
    <w:p w:rsidR="00260B12" w:rsidRPr="008C231F" w:rsidRDefault="00260B12" w:rsidP="00260B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Творческой мастерской. В этот день в 1649 году царь Алексей Михайлович подписал указ о создании первой российской противопожарной службы: «Наказ о </w:t>
      </w: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Градском благочинии», установивший строгий порядок при тушении пожаров в Москве. В документе были заложены основы профессиональной пожарной охраны…</w:t>
      </w:r>
    </w:p>
    <w:p w:rsidR="00260B12" w:rsidRPr="008C231F" w:rsidRDefault="00260B12" w:rsidP="00260B1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 «Действия в случае ЧС»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27.</w:t>
      </w:r>
      <w:hyperlink r:id="rId24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Праздник весны и труда</w:t>
        </w:r>
      </w:hyperlink>
    </w:p>
    <w:p w:rsidR="00260B12" w:rsidRPr="008C231F" w:rsidRDefault="00260B12" w:rsidP="00260B12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Работа Творческой мастерской по данной теме. Первичная обработка информации по темам. Сбор и обработка необходимой информации, накопление видео-, аудиоматериалов. Викторина: «День международной солидарности трудящихся».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28.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День Победы </w:t>
      </w:r>
    </w:p>
    <w:p w:rsidR="00260B12" w:rsidRPr="008C231F" w:rsidRDefault="00260B12" w:rsidP="00260B12">
      <w:pPr>
        <w:pStyle w:val="13"/>
        <w:jc w:val="both"/>
        <w:rPr>
          <w:rFonts w:ascii="Times New Roman" w:hAnsi="Times New Roman" w:cs="Times New Roman"/>
          <w:b/>
          <w:color w:val="000000" w:themeColor="text1"/>
        </w:rPr>
      </w:pPr>
      <w:r w:rsidRPr="008C231F">
        <w:rPr>
          <w:rStyle w:val="14"/>
          <w:rFonts w:ascii="Times New Roman" w:hAnsi="Times New Roman" w:cs="Times New Roman"/>
          <w:color w:val="000000" w:themeColor="text1"/>
        </w:rPr>
        <w:t>Митинг - День победы. Стихи, песни, фильмы о войне. Рассказы о детях военного времени. Встреча с ветеранами. Поздравление ветеранов ВОВ. Возложение цветов к памятнику неизвестного солдата</w:t>
      </w:r>
      <w:proofErr w:type="gramStart"/>
      <w:r w:rsidRPr="008C231F">
        <w:rPr>
          <w:rStyle w:val="14"/>
          <w:rFonts w:ascii="Times New Roman" w:hAnsi="Times New Roman" w:cs="Times New Roman"/>
          <w:color w:val="000000" w:themeColor="text1"/>
        </w:rPr>
        <w:t>..</w:t>
      </w:r>
      <w:proofErr w:type="gramEnd"/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29.</w:t>
      </w:r>
      <w:hyperlink r:id="rId25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День славянской письменности и культуры</w:t>
        </w:r>
      </w:hyperlink>
    </w:p>
    <w:p w:rsidR="00260B12" w:rsidRPr="008C231F" w:rsidRDefault="00260B12" w:rsidP="00260B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мая в России отмечается День славянской письменности и культуры. Праздник известен как день памяти первоучителей славянских народов – святых равноапостольных братьев Кирилла и </w:t>
      </w:r>
      <w:proofErr w:type="spellStart"/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Мефодия</w:t>
      </w:r>
      <w:proofErr w:type="spellEnd"/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. В нашей стране праздник был возрожден в 1986 г. а, в 1991 г. Постановлением Президиума Верховного Совета РФ № 568-1 он получил статус государственного. Литературная викторина.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30.</w:t>
      </w:r>
      <w:hyperlink r:id="rId26" w:history="1">
        <w:r w:rsidRPr="008C231F">
          <w:rPr>
            <w:rStyle w:val="ab"/>
            <w:b/>
            <w:color w:val="000000" w:themeColor="text1"/>
            <w:sz w:val="24"/>
            <w:szCs w:val="24"/>
          </w:rPr>
          <w:t>Пушкинский день России</w:t>
        </w:r>
      </w:hyperlink>
    </w:p>
    <w:p w:rsidR="00260B12" w:rsidRPr="00C65C1E" w:rsidRDefault="00260B12" w:rsidP="00260B12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Работа Творческой мастерской: виртуальные экскурсии по Пушкинским местам. Викторина «Хорошо ли я знаю А.С.Пушкина?». Конкурс чтецов.</w:t>
      </w:r>
    </w:p>
    <w:p w:rsidR="00260B12" w:rsidRPr="008C231F" w:rsidRDefault="00260B12" w:rsidP="00260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Праздник Последнего звонка. </w:t>
      </w:r>
    </w:p>
    <w:p w:rsidR="00260B12" w:rsidRPr="008C231F" w:rsidRDefault="00260B12" w:rsidP="00260B1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31F">
        <w:rPr>
          <w:rFonts w:ascii="Times New Roman" w:hAnsi="Times New Roman" w:cs="Times New Roman"/>
          <w:color w:val="000000" w:themeColor="text1"/>
          <w:sz w:val="24"/>
          <w:szCs w:val="24"/>
        </w:rPr>
        <w:t>Работа Творческой мастерской: Подготовка к празднику «Последний звонок». Поделка сувениров для выпускников.</w:t>
      </w:r>
    </w:p>
    <w:p w:rsidR="00260B12" w:rsidRPr="008C231F" w:rsidRDefault="00260B12" w:rsidP="00260B12">
      <w:pPr>
        <w:pStyle w:val="3"/>
        <w:shd w:val="clear" w:color="auto" w:fill="auto"/>
        <w:tabs>
          <w:tab w:val="right" w:pos="5510"/>
        </w:tabs>
        <w:spacing w:before="0" w:line="240" w:lineRule="auto"/>
        <w:ind w:left="40" w:hanging="40"/>
        <w:rPr>
          <w:rStyle w:val="21"/>
          <w:b/>
          <w:color w:val="000000" w:themeColor="text1"/>
          <w:sz w:val="24"/>
          <w:szCs w:val="24"/>
        </w:rPr>
      </w:pPr>
      <w:r w:rsidRPr="008C231F">
        <w:rPr>
          <w:b/>
          <w:color w:val="000000" w:themeColor="text1"/>
          <w:sz w:val="24"/>
          <w:szCs w:val="24"/>
        </w:rPr>
        <w:t xml:space="preserve">Тема 32. </w:t>
      </w:r>
      <w:r w:rsidRPr="008C231F">
        <w:rPr>
          <w:rStyle w:val="21"/>
          <w:b/>
          <w:color w:val="000000" w:themeColor="text1"/>
          <w:sz w:val="24"/>
          <w:szCs w:val="24"/>
        </w:rPr>
        <w:t xml:space="preserve">Презентация и защита творческих индивидуальных и коллективных проектов. Промежуточная аттестация. </w:t>
      </w:r>
    </w:p>
    <w:p w:rsidR="00260B12" w:rsidRPr="008C231F" w:rsidRDefault="00260B12" w:rsidP="00260B12">
      <w:pPr>
        <w:pStyle w:val="3"/>
        <w:shd w:val="clear" w:color="auto" w:fill="auto"/>
        <w:tabs>
          <w:tab w:val="right" w:pos="5510"/>
        </w:tabs>
        <w:spacing w:before="0" w:line="240" w:lineRule="auto"/>
        <w:ind w:left="40" w:firstLine="357"/>
        <w:rPr>
          <w:rStyle w:val="21"/>
          <w:color w:val="000000" w:themeColor="text1"/>
          <w:sz w:val="24"/>
          <w:szCs w:val="24"/>
        </w:rPr>
      </w:pPr>
      <w:r w:rsidRPr="008C231F">
        <w:rPr>
          <w:rStyle w:val="21"/>
          <w:color w:val="000000" w:themeColor="text1"/>
          <w:sz w:val="24"/>
          <w:szCs w:val="24"/>
        </w:rPr>
        <w:t>Работа Творческой мастерской: презентация и защита творческих индивидуальных и коллективных проектов. Защита проектов. Конкурс творческих работ.</w:t>
      </w:r>
    </w:p>
    <w:p w:rsidR="00260B12" w:rsidRPr="008C231F" w:rsidRDefault="00260B12" w:rsidP="00260B12">
      <w:pPr>
        <w:pStyle w:val="3"/>
        <w:shd w:val="clear" w:color="auto" w:fill="auto"/>
        <w:tabs>
          <w:tab w:val="right" w:pos="5510"/>
        </w:tabs>
        <w:spacing w:before="0" w:line="240" w:lineRule="auto"/>
        <w:ind w:left="40" w:firstLine="357"/>
        <w:rPr>
          <w:rStyle w:val="21"/>
          <w:color w:val="000000" w:themeColor="text1"/>
          <w:sz w:val="24"/>
          <w:szCs w:val="24"/>
        </w:rPr>
      </w:pPr>
    </w:p>
    <w:p w:rsidR="00260B12" w:rsidRDefault="00260B12" w:rsidP="00260B12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Формы организации внеурочной деятельности:</w:t>
      </w:r>
    </w:p>
    <w:p w:rsidR="00260B12" w:rsidRPr="00701CD9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260B12" w:rsidRPr="00701CD9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260B12" w:rsidRPr="00701CD9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</w:p>
    <w:p w:rsidR="00260B12" w:rsidRPr="00701CD9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Общественно-полезная практика</w:t>
      </w:r>
    </w:p>
    <w:p w:rsidR="00260B12" w:rsidRPr="00701CD9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вечера</w:t>
      </w:r>
    </w:p>
    <w:p w:rsidR="00260B12" w:rsidRPr="00701CD9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</w:p>
    <w:p w:rsidR="00260B12" w:rsidRPr="00701CD9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260B12" w:rsidRPr="00584F3A" w:rsidRDefault="00260B12" w:rsidP="00260B12">
      <w:pPr>
        <w:numPr>
          <w:ilvl w:val="0"/>
          <w:numId w:val="29"/>
        </w:numPr>
        <w:spacing w:before="100" w:beforeAutospacing="1" w:after="100" w:afterAutospacing="1" w:line="240" w:lineRule="auto"/>
        <w:rPr>
          <w:rStyle w:val="dash0410005f0431005f0437005f0430005f0446005f0020005f0441005f043f005f0438005f0441005f043a005f0430005f005fchar1char1"/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игры </w:t>
      </w:r>
    </w:p>
    <w:p w:rsidR="00260B12" w:rsidRPr="00584F3A" w:rsidRDefault="00260B12" w:rsidP="00260B12">
      <w:pPr>
        <w:pStyle w:val="dash0410005f0431005f0437005f0430005f0446005f0020005f0441005f043f005f0438005f0441005f043a005f0430"/>
        <w:ind w:left="0" w:firstLine="0"/>
        <w:jc w:val="left"/>
        <w:rPr>
          <w:b/>
        </w:rPr>
      </w:pPr>
      <w:r>
        <w:rPr>
          <w:rStyle w:val="dash0410005f0431005f0437005f0430005f0446005f0020005f0441005f043f005f0438005f0441005f043a005f0430005f005fchar1char1"/>
          <w:b/>
        </w:rPr>
        <w:t>Виды внеурочной  деятельности: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Игровая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Познавательная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Проблемно-ценностное общение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Досугово-развлекательная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творчество 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Трудовая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но-оздоровительная деятельность</w:t>
      </w:r>
    </w:p>
    <w:p w:rsidR="00260B12" w:rsidRPr="00701CD9" w:rsidRDefault="00260B12" w:rsidP="00260B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C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Турис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тско-краеведческая деятельность</w:t>
      </w:r>
    </w:p>
    <w:p w:rsidR="00260B12" w:rsidRDefault="00260B12" w:rsidP="0026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B12" w:rsidRPr="0091430E" w:rsidRDefault="00260B12" w:rsidP="0026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5-9 классы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3969"/>
        <w:gridCol w:w="1134"/>
        <w:gridCol w:w="1559"/>
        <w:gridCol w:w="1885"/>
      </w:tblGrid>
      <w:tr w:rsidR="00260B12" w:rsidRPr="008C231F" w:rsidTr="007F79BF">
        <w:trPr>
          <w:trHeight w:val="276"/>
          <w:tblHeader/>
        </w:trPr>
        <w:tc>
          <w:tcPr>
            <w:tcW w:w="817" w:type="dxa"/>
            <w:vMerge w:val="restart"/>
          </w:tcPr>
          <w:p w:rsidR="00260B12" w:rsidRPr="00A3760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3760F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3760F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260B12" w:rsidRPr="00A3760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260B12" w:rsidRPr="00A3760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444" w:type="dxa"/>
            <w:gridSpan w:val="2"/>
          </w:tcPr>
          <w:p w:rsidR="00260B12" w:rsidRPr="00A3760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 контроля</w:t>
            </w:r>
          </w:p>
        </w:tc>
      </w:tr>
      <w:tr w:rsidR="00260B12" w:rsidRPr="008C231F" w:rsidTr="007F79BF">
        <w:trPr>
          <w:trHeight w:val="276"/>
          <w:tblHeader/>
        </w:trPr>
        <w:tc>
          <w:tcPr>
            <w:tcW w:w="817" w:type="dxa"/>
            <w:vMerge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B12" w:rsidRPr="00A3760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885" w:type="dxa"/>
          </w:tcPr>
          <w:p w:rsidR="00260B12" w:rsidRPr="00A3760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A3760F">
              <w:rPr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260B12" w:rsidRPr="008C231F" w:rsidTr="007F79BF">
        <w:trPr>
          <w:trHeight w:val="998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righ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02" w:lineRule="exac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Вводное занятие.</w:t>
            </w:r>
          </w:p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Что я хочу узнать о жизни родной школы  и с чем желаю познакомить своих друзей? </w:t>
            </w:r>
          </w:p>
        </w:tc>
        <w:tc>
          <w:tcPr>
            <w:tcW w:w="1134" w:type="dxa"/>
          </w:tcPr>
          <w:p w:rsidR="00260B12" w:rsidRDefault="00260B12" w:rsidP="007F79BF">
            <w:pPr>
              <w:pStyle w:val="3"/>
              <w:shd w:val="clear" w:color="auto" w:fill="auto"/>
              <w:spacing w:before="0" w:line="202" w:lineRule="exact"/>
              <w:ind w:left="34" w:righ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60B12" w:rsidRDefault="00260B12" w:rsidP="007F79BF">
            <w:pPr>
              <w:pStyle w:val="3"/>
              <w:shd w:val="clear" w:color="auto" w:fill="auto"/>
              <w:spacing w:before="0" w:line="202" w:lineRule="exact"/>
              <w:ind w:righ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D00B1">
              <w:rPr>
                <w:color w:val="000000" w:themeColor="text1"/>
                <w:sz w:val="24"/>
                <w:szCs w:val="24"/>
              </w:rPr>
              <w:t>2</w:t>
            </w:r>
          </w:p>
          <w:p w:rsidR="00260B12" w:rsidRDefault="00260B12" w:rsidP="007F79BF">
            <w:pPr>
              <w:pStyle w:val="3"/>
              <w:shd w:val="clear" w:color="auto" w:fill="auto"/>
              <w:spacing w:before="0" w:line="202" w:lineRule="exact"/>
              <w:ind w:left="34" w:righ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60B12" w:rsidRPr="00DD00B1" w:rsidRDefault="00260B12" w:rsidP="007F79BF">
            <w:pPr>
              <w:pStyle w:val="3"/>
              <w:shd w:val="clear" w:color="auto" w:fill="auto"/>
              <w:spacing w:before="0" w:line="202" w:lineRule="exact"/>
              <w:ind w:left="34" w:righ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02" w:lineRule="exac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02" w:lineRule="exac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545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righ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0B12" w:rsidRPr="008C231F" w:rsidRDefault="00A84642" w:rsidP="007F79BF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260B12" w:rsidRPr="008C231F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День солидарности в борьбе с терроризмом</w:t>
              </w:r>
            </w:hyperlink>
            <w:r w:rsidR="00260B12" w:rsidRPr="008C231F">
              <w:rPr>
                <w:color w:val="000000" w:themeColor="text1"/>
                <w:sz w:val="24"/>
                <w:szCs w:val="24"/>
              </w:rPr>
              <w:t xml:space="preserve"> (4 сентября)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pStyle w:val="aa"/>
              <w:shd w:val="clear" w:color="auto" w:fill="auto"/>
              <w:spacing w:line="240" w:lineRule="auto"/>
              <w:ind w:right="34"/>
              <w:rPr>
                <w:sz w:val="24"/>
                <w:szCs w:val="24"/>
              </w:rPr>
            </w:pPr>
            <w:r w:rsidRPr="00735A9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>
            <w:pPr>
              <w:pStyle w:val="aa"/>
              <w:shd w:val="clear" w:color="auto" w:fill="auto"/>
              <w:spacing w:line="240" w:lineRule="auto"/>
              <w:ind w:firstLine="567"/>
            </w:pPr>
          </w:p>
        </w:tc>
        <w:tc>
          <w:tcPr>
            <w:tcW w:w="1885" w:type="dxa"/>
          </w:tcPr>
          <w:p w:rsidR="00260B12" w:rsidRDefault="00260B12" w:rsidP="007F79BF">
            <w:pPr>
              <w:pStyle w:val="aa"/>
              <w:shd w:val="clear" w:color="auto" w:fill="auto"/>
              <w:spacing w:line="240" w:lineRule="auto"/>
              <w:ind w:firstLine="567"/>
            </w:pPr>
          </w:p>
        </w:tc>
      </w:tr>
      <w:tr w:rsidR="00260B12" w:rsidRPr="008C231F" w:rsidTr="007F79BF">
        <w:trPr>
          <w:trHeight w:val="1003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3.</w:t>
            </w:r>
          </w:p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260B12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воинской славы России (День Бородинского сражения русской армии под командованием М.И. Кутузова)</w:t>
              </w:r>
            </w:hyperlink>
            <w:proofErr w:type="gramStart"/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сентября)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293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1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Осенний бал. </w:t>
            </w:r>
            <w:r w:rsidRPr="0091430E">
              <w:rPr>
                <w:color w:val="000000" w:themeColor="text1"/>
                <w:sz w:val="24"/>
                <w:szCs w:val="24"/>
              </w:rPr>
              <w:t xml:space="preserve">Осенняя ярмарка.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pStyle w:val="3"/>
              <w:shd w:val="clear" w:color="auto" w:fill="auto"/>
              <w:spacing w:before="0" w:line="240" w:lineRule="auto"/>
              <w:ind w:left="40" w:right="34" w:hanging="6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left="40" w:firstLine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left="40" w:firstLine="3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554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pStyle w:val="aa"/>
              <w:shd w:val="clear" w:color="auto" w:fill="auto"/>
              <w:spacing w:line="240" w:lineRule="auto"/>
              <w:ind w:firstLine="11"/>
              <w:rPr>
                <w:rStyle w:val="21"/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Подготовка к празднику «День учителя»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pStyle w:val="aa"/>
              <w:shd w:val="clear" w:color="auto" w:fill="auto"/>
              <w:spacing w:line="240" w:lineRule="auto"/>
              <w:ind w:firstLine="1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uto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uto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27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Подготовка к мероприятию, посвященному Дню народного единства.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pStyle w:val="aa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91430E">
              <w:rPr>
                <w:color w:val="000000" w:themeColor="text1"/>
                <w:sz w:val="24"/>
                <w:szCs w:val="24"/>
              </w:rPr>
              <w:t xml:space="preserve">«Все флаги в гости к нам».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pStyle w:val="aa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Pr="00D24DA8" w:rsidRDefault="00260B12" w:rsidP="007F79BF">
            <w:pPr>
              <w:pStyle w:val="aa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24DA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260B12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рождения Деда Мороза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260B12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матери России</w:t>
              </w:r>
            </w:hyperlink>
            <w:proofErr w:type="gramStart"/>
            <w:r w:rsidR="00260B12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260B12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ноября)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Конституции Российской Федерации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памяти журналистов, погибших при исполнении профессиональных обязанностей</w:t>
              </w:r>
            </w:hyperlink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 декабря)  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спасателя Российской Федерации</w:t>
              </w:r>
            </w:hyperlink>
            <w:r w:rsidR="00260B12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декабря)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Новый год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260B12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Рождество Христово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Колядки.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proofErr w:type="spellStart"/>
              <w:proofErr w:type="gramStart"/>
              <w:r w:rsidR="00260B12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C</w:t>
              </w:r>
              <w:proofErr w:type="gramEnd"/>
              <w:r w:rsidR="00260B12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тарый</w:t>
              </w:r>
              <w:proofErr w:type="spellEnd"/>
              <w:r w:rsidR="00260B12" w:rsidRPr="0091430E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Новый год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Крещение Господне (Святое Богоявление)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воинской славы России (День снятия блокады города Ленинграда)</w:t>
              </w:r>
            </w:hyperlink>
            <w:r w:rsidR="00260B12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января)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день родного языка</w:t>
              </w:r>
            </w:hyperlink>
            <w:r w:rsidR="00260B12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(21 февраля)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Pr="00D24DA8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Масленица.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смеха.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космонавтики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Style w:val="Exact0"/>
                <w:rFonts w:eastAsiaTheme="minorHAnsi"/>
                <w:color w:val="000000" w:themeColor="text1"/>
                <w:spacing w:val="0"/>
                <w:sz w:val="24"/>
                <w:szCs w:val="24"/>
              </w:rPr>
            </w:pPr>
            <w:hyperlink r:id="rId42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Православная Пасха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260B12" w:rsidRPr="0091430E" w:rsidRDefault="00A8464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пожарной охраны</w:t>
              </w:r>
            </w:hyperlink>
            <w:r w:rsidR="00260B12"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(30 апреля)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69" w:type="dxa"/>
          </w:tcPr>
          <w:p w:rsidR="00260B12" w:rsidRPr="0053025D" w:rsidRDefault="00A84642" w:rsidP="007F79BF">
            <w:pPr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hyperlink r:id="rId44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Праздник весны и труда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260B12" w:rsidRPr="0053025D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260B12" w:rsidRPr="0053025D" w:rsidRDefault="00A84642" w:rsidP="007F79BF">
            <w:pPr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hyperlink r:id="rId45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День славянской письменности и культуры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260B12" w:rsidRPr="0053025D" w:rsidRDefault="00A84642" w:rsidP="007F79BF">
            <w:pPr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hyperlink r:id="rId46" w:history="1">
              <w:r w:rsidR="00260B12" w:rsidRPr="0091430E">
                <w:rPr>
                  <w:rStyle w:val="ab"/>
                  <w:color w:val="000000" w:themeColor="text1"/>
                  <w:sz w:val="24"/>
                  <w:szCs w:val="24"/>
                </w:rPr>
                <w:t>Пушкинский день России</w:t>
              </w:r>
            </w:hyperlink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0B12" w:rsidRDefault="00260B12" w:rsidP="007F79BF"/>
        </w:tc>
        <w:tc>
          <w:tcPr>
            <w:tcW w:w="1885" w:type="dxa"/>
          </w:tcPr>
          <w:p w:rsidR="00260B12" w:rsidRDefault="00260B12" w:rsidP="007F79BF"/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260B12" w:rsidRPr="0091430E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0B12" w:rsidRPr="008C231F" w:rsidRDefault="00260B12" w:rsidP="007F79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32.</w:t>
            </w:r>
          </w:p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0B12" w:rsidRPr="0091430E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91430E">
              <w:rPr>
                <w:rStyle w:val="21"/>
                <w:color w:val="000000" w:themeColor="text1"/>
                <w:sz w:val="24"/>
                <w:szCs w:val="24"/>
              </w:rPr>
              <w:t>Презентация и защита творческих индивидуальных и коллективных проектов.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0B12" w:rsidRPr="0053025D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260B12" w:rsidRPr="0053025D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 w:rsidRPr="0053025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60B12" w:rsidRPr="008C231F" w:rsidTr="007F79BF">
        <w:trPr>
          <w:trHeight w:val="80"/>
        </w:trPr>
        <w:tc>
          <w:tcPr>
            <w:tcW w:w="817" w:type="dxa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0B12" w:rsidRPr="0091430E" w:rsidRDefault="00260B12" w:rsidP="007F79BF">
            <w:pPr>
              <w:pStyle w:val="3"/>
              <w:shd w:val="clear" w:color="auto" w:fill="auto"/>
              <w:spacing w:before="0" w:line="240" w:lineRule="auto"/>
              <w:ind w:right="20" w:firstLine="0"/>
              <w:rPr>
                <w:rStyle w:val="21"/>
                <w:color w:val="000000" w:themeColor="text1"/>
                <w:sz w:val="24"/>
                <w:szCs w:val="24"/>
              </w:rPr>
            </w:pPr>
            <w:r>
              <w:rPr>
                <w:rStyle w:val="21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60B12" w:rsidRPr="00735A9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35A9F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60B12" w:rsidRPr="0053025D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60B12" w:rsidRPr="0053025D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/>
              <w:ind w:left="11" w:right="20" w:firstLine="0"/>
              <w:rPr>
                <w:color w:val="000000" w:themeColor="text1"/>
                <w:sz w:val="24"/>
                <w:szCs w:val="24"/>
              </w:rPr>
            </w:pPr>
            <w:r w:rsidRPr="0053025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60B12" w:rsidRPr="008C231F" w:rsidRDefault="00260B12" w:rsidP="00260B12">
      <w:pPr>
        <w:pStyle w:val="a6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Default="00260B12" w:rsidP="00260B12">
      <w:pPr>
        <w:pStyle w:val="a6"/>
        <w:jc w:val="center"/>
      </w:pPr>
    </w:p>
    <w:p w:rsidR="00260B12" w:rsidRPr="008C231F" w:rsidRDefault="00260B12" w:rsidP="00260B12">
      <w:pPr>
        <w:pStyle w:val="a6"/>
        <w:jc w:val="center"/>
      </w:pPr>
    </w:p>
    <w:p w:rsidR="00260B12" w:rsidRPr="000220B5" w:rsidRDefault="00260B12" w:rsidP="00260B12">
      <w:pPr>
        <w:pStyle w:val="a6"/>
        <w:jc w:val="center"/>
        <w:rPr>
          <w:b/>
        </w:rPr>
      </w:pPr>
      <w:r w:rsidRPr="000220B5">
        <w:rPr>
          <w:b/>
        </w:rPr>
        <w:t>Календарно – тематическое планирование.</w:t>
      </w:r>
    </w:p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5000" w:type="pct"/>
        <w:tblLook w:val="04A0"/>
      </w:tblPr>
      <w:tblGrid>
        <w:gridCol w:w="1109"/>
        <w:gridCol w:w="957"/>
        <w:gridCol w:w="955"/>
        <w:gridCol w:w="6550"/>
      </w:tblGrid>
      <w:tr w:rsidR="00260B12" w:rsidRPr="008C231F" w:rsidTr="007F79BF">
        <w:trPr>
          <w:trHeight w:val="490"/>
        </w:trPr>
        <w:tc>
          <w:tcPr>
            <w:tcW w:w="579" w:type="pct"/>
            <w:vMerge w:val="restar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999" w:type="pct"/>
            <w:gridSpan w:val="2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422" w:type="pct"/>
            <w:vMerge w:val="restar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</w:tr>
      <w:tr w:rsidR="00260B12" w:rsidRPr="008C231F" w:rsidTr="007F79BF">
        <w:trPr>
          <w:trHeight w:val="398"/>
        </w:trPr>
        <w:tc>
          <w:tcPr>
            <w:tcW w:w="579" w:type="pct"/>
            <w:vMerge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8C231F">
              <w:rPr>
                <w:color w:val="000000" w:themeColor="text1"/>
                <w:sz w:val="24"/>
                <w:szCs w:val="24"/>
              </w:rPr>
              <w:t>план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3422" w:type="pct"/>
            <w:vMerge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51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Вводное занятие.</w:t>
            </w:r>
            <w:hyperlink r:id="rId47" w:history="1">
              <w:r w:rsidRPr="008C231F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День солидарности в борьбе с терроризмом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(3</w:t>
            </w:r>
            <w:r w:rsidRPr="008C231F">
              <w:rPr>
                <w:color w:val="000000" w:themeColor="text1"/>
                <w:sz w:val="24"/>
                <w:szCs w:val="24"/>
              </w:rPr>
              <w:t xml:space="preserve"> сентября)</w:t>
            </w:r>
          </w:p>
        </w:tc>
      </w:tr>
      <w:tr w:rsidR="00260B12" w:rsidRPr="008C231F" w:rsidTr="007F79BF">
        <w:trPr>
          <w:trHeight w:val="317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A84642" w:rsidP="007F79BF">
            <w:pPr>
              <w:pStyle w:val="3"/>
              <w:shd w:val="clear" w:color="auto" w:fill="auto"/>
              <w:spacing w:before="0" w:line="240" w:lineRule="atLeast"/>
              <w:ind w:left="34"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48" w:history="1">
              <w:r w:rsidR="00260B12" w:rsidRPr="008C231F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День воинской славы России</w:t>
              </w:r>
              <w:r w:rsidR="00260B12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. </w:t>
              </w:r>
            </w:hyperlink>
          </w:p>
        </w:tc>
      </w:tr>
      <w:tr w:rsidR="00260B12" w:rsidRPr="008C231F" w:rsidTr="007F79BF">
        <w:trPr>
          <w:trHeight w:val="28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A63169">
              <w:rPr>
                <w:rFonts w:eastAsia="Calibri"/>
                <w:spacing w:val="0"/>
                <w:sz w:val="24"/>
                <w:szCs w:val="24"/>
              </w:rPr>
              <w:t xml:space="preserve">Международный день грамотности.  </w:t>
            </w:r>
            <w:r>
              <w:rPr>
                <w:rFonts w:eastAsia="Calibri"/>
                <w:spacing w:val="0"/>
                <w:sz w:val="24"/>
                <w:szCs w:val="24"/>
              </w:rPr>
              <w:t>(8сентября)</w:t>
            </w:r>
          </w:p>
        </w:tc>
      </w:tr>
      <w:tr w:rsidR="00260B12" w:rsidRPr="008C231F" w:rsidTr="007F79BF">
        <w:trPr>
          <w:trHeight w:val="43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111CB6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CB6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фашизма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(13 сентября)</w:t>
            </w:r>
          </w:p>
        </w:tc>
      </w:tr>
      <w:tr w:rsidR="00260B12" w:rsidRPr="008C231F" w:rsidTr="007F79BF">
        <w:trPr>
          <w:trHeight w:val="39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F713B2" w:rsidRDefault="00260B12" w:rsidP="007F79BF">
            <w:pPr>
              <w:pStyle w:val="aa"/>
              <w:shd w:val="clear" w:color="auto" w:fill="auto"/>
              <w:spacing w:line="240" w:lineRule="atLeast"/>
              <w:ind w:firstLine="11"/>
              <w:rPr>
                <w:rStyle w:val="21"/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Что я хочу узнать о жизни родной школы  и с чем желаю познакомить своих друзей?</w:t>
            </w:r>
          </w:p>
        </w:tc>
      </w:tr>
      <w:tr w:rsidR="00260B12" w:rsidRPr="008C231F" w:rsidTr="007F79BF">
        <w:trPr>
          <w:trHeight w:val="39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1126E7" w:rsidRDefault="00260B12" w:rsidP="007F79BF">
            <w:pPr>
              <w:rPr>
                <w:rFonts w:ascii="Times New Roman" w:hAnsi="Times New Roman" w:cs="Times New Roman"/>
              </w:rPr>
            </w:pPr>
            <w:r w:rsidRPr="00111CB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мира.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 сентября)</w:t>
            </w:r>
          </w:p>
        </w:tc>
      </w:tr>
      <w:tr w:rsidR="00260B12" w:rsidRPr="008C231F" w:rsidTr="007F79BF">
        <w:trPr>
          <w:trHeight w:val="398"/>
        </w:trPr>
        <w:tc>
          <w:tcPr>
            <w:tcW w:w="579" w:type="pct"/>
          </w:tcPr>
          <w:p w:rsidR="00260B12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A63169" w:rsidRDefault="00260B12" w:rsidP="007F79BF">
            <w:pPr>
              <w:rPr>
                <w:rFonts w:ascii="Times New Roman" w:hAnsi="Times New Roman" w:cs="Times New Roman"/>
              </w:rPr>
            </w:pPr>
            <w:r w:rsidRPr="00A6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«Осенний бал». Подготовка сценария.</w:t>
            </w:r>
          </w:p>
        </w:tc>
      </w:tr>
      <w:tr w:rsidR="00260B12" w:rsidRPr="008C231F" w:rsidTr="007F79BF">
        <w:trPr>
          <w:trHeight w:val="398"/>
        </w:trPr>
        <w:tc>
          <w:tcPr>
            <w:tcW w:w="579" w:type="pct"/>
          </w:tcPr>
          <w:p w:rsidR="00260B12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left="40" w:firstLine="36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1126E7" w:rsidRDefault="00260B12" w:rsidP="007F79BF">
            <w:pPr>
              <w:rPr>
                <w:rFonts w:ascii="Times New Roman" w:hAnsi="Times New Roman" w:cs="Times New Roman"/>
              </w:rPr>
            </w:pP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бал</w:t>
            </w: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декораций.</w:t>
            </w:r>
          </w:p>
        </w:tc>
      </w:tr>
      <w:tr w:rsidR="00260B12" w:rsidRPr="008C231F" w:rsidTr="007F79BF">
        <w:trPr>
          <w:trHeight w:val="40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1126E7" w:rsidRDefault="00260B12" w:rsidP="007F79BF">
            <w:pPr>
              <w:rPr>
                <w:rFonts w:ascii="Times New Roman" w:hAnsi="Times New Roman" w:cs="Times New Roman"/>
              </w:rPr>
            </w:pP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«День учителя»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Поделка поздравительных открыток.</w:t>
            </w:r>
          </w:p>
        </w:tc>
      </w:tr>
      <w:tr w:rsidR="00260B12" w:rsidRPr="008C231F" w:rsidTr="007F79BF">
        <w:trPr>
          <w:trHeight w:val="40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1126E7" w:rsidRDefault="00260B12" w:rsidP="007F79BF">
            <w:pPr>
              <w:rPr>
                <w:rFonts w:ascii="Times New Roman" w:hAnsi="Times New Roman" w:cs="Times New Roman"/>
              </w:rPr>
            </w:pPr>
            <w:r w:rsidRPr="0011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празднику «День учителя»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праздника.</w:t>
            </w:r>
          </w:p>
        </w:tc>
      </w:tr>
      <w:tr w:rsidR="00260B12" w:rsidRPr="008C231F" w:rsidTr="007F79BF">
        <w:trPr>
          <w:trHeight w:val="49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11"/>
              <w:rPr>
                <w:rStyle w:val="21"/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Осенняя ярмарка.</w:t>
            </w:r>
            <w:r>
              <w:rPr>
                <w:color w:val="000000" w:themeColor="text1"/>
                <w:sz w:val="24"/>
                <w:szCs w:val="24"/>
              </w:rPr>
              <w:t xml:space="preserve"> Подготовка сценария.</w:t>
            </w:r>
          </w:p>
        </w:tc>
      </w:tr>
      <w:tr w:rsidR="00260B12" w:rsidRPr="008C231F" w:rsidTr="007F79BF">
        <w:trPr>
          <w:trHeight w:val="49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ind w:firstLine="11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Осенняя ярмарка.</w:t>
            </w:r>
            <w:r>
              <w:rPr>
                <w:color w:val="000000" w:themeColor="text1"/>
                <w:sz w:val="24"/>
                <w:szCs w:val="24"/>
              </w:rPr>
              <w:t xml:space="preserve"> Праздничное представление.</w:t>
            </w:r>
          </w:p>
        </w:tc>
      </w:tr>
      <w:tr w:rsidR="00260B12" w:rsidRPr="008C231F" w:rsidTr="007F79BF">
        <w:trPr>
          <w:trHeight w:val="29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«Все флаги в гости к нам». </w:t>
            </w:r>
            <w:r>
              <w:rPr>
                <w:color w:val="000000" w:themeColor="text1"/>
                <w:sz w:val="24"/>
                <w:szCs w:val="24"/>
              </w:rPr>
              <w:t>Проект.</w:t>
            </w:r>
          </w:p>
        </w:tc>
      </w:tr>
      <w:tr w:rsidR="00260B12" w:rsidRPr="008C231F" w:rsidTr="007F79BF">
        <w:trPr>
          <w:trHeight w:val="29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«Все флаги в гости к нам». </w:t>
            </w:r>
            <w:r>
              <w:rPr>
                <w:color w:val="000000" w:themeColor="text1"/>
                <w:sz w:val="24"/>
                <w:szCs w:val="24"/>
              </w:rPr>
              <w:t>Презентация проектов.</w:t>
            </w:r>
          </w:p>
        </w:tc>
      </w:tr>
      <w:tr w:rsidR="00260B12" w:rsidRPr="008C231F" w:rsidTr="007F79BF">
        <w:trPr>
          <w:trHeight w:val="45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AF3B6A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1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</w:tr>
      <w:tr w:rsidR="00260B12" w:rsidRPr="008C231F" w:rsidTr="007F79BF">
        <w:trPr>
          <w:trHeight w:val="45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AF3B6A" w:rsidRDefault="00260B12" w:rsidP="007F79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книжка.</w:t>
            </w:r>
          </w:p>
        </w:tc>
      </w:tr>
      <w:tr w:rsidR="00260B12" w:rsidRPr="008C231F" w:rsidTr="007F79BF">
        <w:trPr>
          <w:trHeight w:val="39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 xml:space="preserve">Подготовка к мероприятию, посвященному Дню народного единства. </w:t>
            </w:r>
            <w:r>
              <w:rPr>
                <w:color w:val="000000" w:themeColor="text1"/>
                <w:sz w:val="24"/>
                <w:szCs w:val="24"/>
              </w:rPr>
              <w:t>(4 ноября)</w:t>
            </w:r>
          </w:p>
        </w:tc>
      </w:tr>
      <w:tr w:rsidR="00260B12" w:rsidRPr="008C231F" w:rsidTr="007F79BF">
        <w:trPr>
          <w:trHeight w:val="39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народного единства. Презентация.</w:t>
            </w:r>
          </w:p>
        </w:tc>
      </w:tr>
      <w:tr w:rsidR="00260B12" w:rsidRPr="008C231F" w:rsidTr="007F79BF">
        <w:trPr>
          <w:trHeight w:val="312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pStyle w:val="aa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Мои увлечения.</w:t>
            </w:r>
          </w:p>
        </w:tc>
      </w:tr>
      <w:tr w:rsidR="00260B12" w:rsidRPr="008C231F" w:rsidTr="007F79BF">
        <w:trPr>
          <w:trHeight w:val="312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AF3B6A" w:rsidRDefault="00A84642" w:rsidP="007F79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60B12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рождения Деда Мороза</w:t>
              </w:r>
            </w:hyperlink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Письмо Деду Морозу.(18 ноября)</w:t>
            </w:r>
          </w:p>
        </w:tc>
      </w:tr>
      <w:tr w:rsidR="00260B12" w:rsidRPr="008C231F" w:rsidTr="007F79BF">
        <w:trPr>
          <w:trHeight w:val="30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F713B2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Pr="009F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9F2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Сельмы</w:t>
            </w:r>
            <w:proofErr w:type="spellEnd"/>
            <w:r w:rsidRPr="009F2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Лагерлеф</w:t>
            </w:r>
            <w:r w:rsidRPr="009F2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(1858-1940), шведской писательницы, автора сказки «Путешествие Нильса с дикими гусями»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 ноября)</w:t>
            </w:r>
          </w:p>
        </w:tc>
      </w:tr>
      <w:tr w:rsidR="00260B12" w:rsidRPr="008C231F" w:rsidTr="007F79BF">
        <w:trPr>
          <w:trHeight w:val="371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F713B2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112</w:t>
            </w:r>
            <w:r w:rsidRPr="009F2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 со дня рождения </w:t>
            </w:r>
            <w:r w:rsidRPr="009F24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Н.Н. Носова</w:t>
            </w:r>
            <w:r w:rsidRPr="009F2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(1908-1976), детского писателя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(23 ноября)</w:t>
            </w:r>
          </w:p>
        </w:tc>
      </w:tr>
      <w:tr w:rsidR="00260B12" w:rsidRPr="008C231F" w:rsidTr="007F79BF">
        <w:trPr>
          <w:trHeight w:val="40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A8464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260B12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День матери России</w:t>
              </w:r>
            </w:hyperlink>
            <w:proofErr w:type="gramStart"/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ноября)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60B12" w:rsidRPr="008C231F" w:rsidTr="007F79BF">
        <w:trPr>
          <w:trHeight w:val="40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260B12" w:rsidP="007F79BF">
            <w:r w:rsidRPr="00AF3B6A">
              <w:rPr>
                <w:rFonts w:ascii="Times New Roman" w:hAnsi="Times New Roman" w:cs="Times New Roman"/>
                <w:sz w:val="24"/>
                <w:szCs w:val="24"/>
              </w:rPr>
              <w:t>День матери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праздника.</w:t>
            </w:r>
          </w:p>
        </w:tc>
      </w:tr>
      <w:tr w:rsidR="00260B12" w:rsidRPr="008C231F" w:rsidTr="007F79BF">
        <w:trPr>
          <w:trHeight w:val="40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D72B67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B67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декабря)</w:t>
            </w:r>
          </w:p>
        </w:tc>
      </w:tr>
      <w:tr w:rsidR="00260B12" w:rsidRPr="008C231F" w:rsidTr="007F79BF">
        <w:trPr>
          <w:trHeight w:val="40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D72B67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67">
              <w:rPr>
                <w:rFonts w:ascii="Times New Roman" w:hAnsi="Times New Roman" w:cs="Times New Roman"/>
                <w:sz w:val="24"/>
                <w:szCs w:val="24"/>
              </w:rPr>
              <w:t>Твои права и обязанности.</w:t>
            </w:r>
          </w:p>
        </w:tc>
      </w:tr>
      <w:tr w:rsidR="00260B12" w:rsidRPr="008C231F" w:rsidTr="007F79BF">
        <w:trPr>
          <w:trHeight w:val="40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D72B67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РФ.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(12декабря)</w:t>
            </w:r>
          </w:p>
          <w:p w:rsidR="00260B12" w:rsidRDefault="00260B12" w:rsidP="007F79BF"/>
        </w:tc>
      </w:tr>
      <w:tr w:rsidR="00260B12" w:rsidRPr="008C231F" w:rsidTr="007F79BF">
        <w:trPr>
          <w:trHeight w:val="409"/>
        </w:trPr>
        <w:tc>
          <w:tcPr>
            <w:tcW w:w="579" w:type="pct"/>
          </w:tcPr>
          <w:p w:rsidR="00260B12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51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памяти журналистов, погибших при исполнении профессиональных обязанностей</w:t>
              </w:r>
            </w:hyperlink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(15 декабря)   </w:t>
            </w:r>
          </w:p>
        </w:tc>
      </w:tr>
      <w:tr w:rsidR="00260B12" w:rsidRPr="008C231F" w:rsidTr="007F79BF">
        <w:trPr>
          <w:trHeight w:val="267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AF3B6A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год. Подготовка сценария.</w:t>
            </w:r>
          </w:p>
        </w:tc>
      </w:tr>
      <w:tr w:rsidR="00260B12" w:rsidRPr="008C231F" w:rsidTr="007F79BF">
        <w:trPr>
          <w:trHeight w:val="267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AF3B6A" w:rsidRDefault="00260B12" w:rsidP="007F79B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 Подготовка декораций.</w:t>
            </w:r>
          </w:p>
        </w:tc>
      </w:tr>
      <w:tr w:rsidR="00260B12" w:rsidRPr="008C231F" w:rsidTr="007F79BF">
        <w:trPr>
          <w:trHeight w:val="403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год. Репетиция праздника.</w:t>
            </w:r>
          </w:p>
        </w:tc>
      </w:tr>
      <w:tr w:rsidR="00260B12" w:rsidRPr="008C231F" w:rsidTr="007F79BF">
        <w:trPr>
          <w:trHeight w:val="403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A8464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спасателя Российской Федерации</w:t>
              </w:r>
            </w:hyperlink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декабря) </w:t>
            </w:r>
          </w:p>
        </w:tc>
      </w:tr>
      <w:tr w:rsidR="00260B12" w:rsidRPr="008C231F" w:rsidTr="007F79BF">
        <w:trPr>
          <w:trHeight w:val="30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AF3B6A" w:rsidRDefault="00A8464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260B12" w:rsidRPr="008C231F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Новый год</w:t>
              </w:r>
            </w:hyperlink>
            <w:r w:rsidR="00260B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Праздничное мероприятие.</w:t>
            </w:r>
          </w:p>
        </w:tc>
      </w:tr>
      <w:tr w:rsidR="00260B12" w:rsidRPr="008C231F" w:rsidTr="007F79BF">
        <w:trPr>
          <w:trHeight w:val="44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D72B67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Крещение Господне. Святки. История праздника.</w:t>
            </w:r>
          </w:p>
        </w:tc>
      </w:tr>
      <w:tr w:rsidR="00260B12" w:rsidRPr="008C231F" w:rsidTr="007F79BF">
        <w:trPr>
          <w:trHeight w:val="33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260B12" w:rsidP="007F79BF">
            <w:r w:rsidRPr="00D72B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«спасибо»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(11января)</w:t>
            </w:r>
          </w:p>
        </w:tc>
      </w:tr>
      <w:tr w:rsidR="00260B12" w:rsidRPr="008C231F" w:rsidTr="007F79BF">
        <w:trPr>
          <w:trHeight w:val="41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5C369A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9A">
              <w:rPr>
                <w:rFonts w:ascii="Times New Roman" w:hAnsi="Times New Roman" w:cs="Times New Roman"/>
                <w:sz w:val="24"/>
                <w:szCs w:val="24"/>
              </w:rPr>
              <w:t>Моё творчество.</w:t>
            </w:r>
          </w:p>
        </w:tc>
      </w:tr>
      <w:tr w:rsidR="00260B12" w:rsidRPr="008C231F" w:rsidTr="007F79BF">
        <w:trPr>
          <w:trHeight w:val="311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Pr="005C3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</w:t>
            </w:r>
            <w:r w:rsidRPr="005C36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П.П. Бажова</w:t>
            </w:r>
            <w:r w:rsidRPr="005C369A">
              <w:rPr>
                <w:rFonts w:ascii="Times New Roman" w:eastAsia="Calibri" w:hAnsi="Times New Roman" w:cs="Times New Roman"/>
                <w:sz w:val="24"/>
                <w:szCs w:val="24"/>
              </w:rPr>
              <w:t>, писателя (1879-1950)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 января)</w:t>
            </w:r>
          </w:p>
        </w:tc>
      </w:tr>
      <w:tr w:rsidR="00260B12" w:rsidRPr="008C231F" w:rsidTr="007F79BF">
        <w:trPr>
          <w:trHeight w:val="311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54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воинской славы России (День снятия блокады города Ленинграда)</w:t>
              </w:r>
            </w:hyperlink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(27 января)</w:t>
            </w:r>
          </w:p>
        </w:tc>
      </w:tr>
      <w:tr w:rsidR="00260B12" w:rsidRPr="008C231F" w:rsidTr="007F79BF">
        <w:trPr>
          <w:trHeight w:val="311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55" w:history="1">
              <w:r w:rsidR="00260B12" w:rsidRPr="002E0371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260B12" w:rsidRPr="002E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сценария.</w:t>
            </w:r>
          </w:p>
        </w:tc>
      </w:tr>
      <w:tr w:rsidR="00260B12" w:rsidRPr="008C231F" w:rsidTr="007F79BF">
        <w:trPr>
          <w:trHeight w:val="311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56" w:history="1">
              <w:r w:rsidR="00260B12" w:rsidRPr="002E0371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260B12" w:rsidRPr="002E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презентации.</w:t>
            </w:r>
          </w:p>
        </w:tc>
      </w:tr>
      <w:tr w:rsidR="00260B12" w:rsidRPr="008C231F" w:rsidTr="007F79BF">
        <w:trPr>
          <w:trHeight w:val="38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57" w:history="1">
              <w:r w:rsidR="00260B12" w:rsidRPr="002E0371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260B12" w:rsidRPr="002E0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Поделка открыток и сувениров.</w:t>
            </w:r>
          </w:p>
        </w:tc>
      </w:tr>
      <w:tr w:rsidR="00260B12" w:rsidRPr="008C231F" w:rsidTr="007F79BF">
        <w:trPr>
          <w:trHeight w:val="38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260B12" w:rsidP="007F79BF"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126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 со дня рождения</w:t>
            </w:r>
            <w:r w:rsidRPr="00583D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В. Бианки, 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писателя (1894-1959)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(11 февраля)</w:t>
            </w:r>
          </w:p>
        </w:tc>
      </w:tr>
      <w:tr w:rsidR="00260B12" w:rsidRPr="008C231F" w:rsidTr="007F79BF">
        <w:trPr>
          <w:trHeight w:val="389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дня рождения</w:t>
            </w:r>
            <w:r w:rsidRPr="00583D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И.А. Крылова, </w:t>
            </w:r>
            <w:r w:rsidRPr="00583D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писателя (1789-1844)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(13 февраля)</w:t>
            </w:r>
          </w:p>
        </w:tc>
      </w:tr>
      <w:tr w:rsidR="00260B12" w:rsidRPr="008C231F" w:rsidTr="007F79BF">
        <w:trPr>
          <w:trHeight w:val="437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58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день родного языка</w:t>
              </w:r>
            </w:hyperlink>
            <w:r w:rsidR="00260B12"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(21 февраля) 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Проект.</w:t>
            </w:r>
          </w:p>
        </w:tc>
      </w:tr>
      <w:tr w:rsidR="00260B12" w:rsidRPr="008C231F" w:rsidTr="007F79BF">
        <w:trPr>
          <w:trHeight w:val="437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59" w:history="1">
              <w:r w:rsidR="00260B12" w:rsidRPr="00587BEE">
                <w:rPr>
                  <w:rStyle w:val="ab"/>
                  <w:color w:val="000000" w:themeColor="text1"/>
                  <w:sz w:val="24"/>
                  <w:szCs w:val="24"/>
                </w:rPr>
                <w:t>День защитника Отечества</w:t>
              </w:r>
            </w:hyperlink>
            <w:r w:rsidR="00260B12" w:rsidRPr="00587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спортивного конкурса. (23 февраля)</w:t>
            </w:r>
          </w:p>
        </w:tc>
      </w:tr>
      <w:tr w:rsidR="00260B12" w:rsidRPr="008C231F" w:rsidTr="007F79BF">
        <w:trPr>
          <w:trHeight w:val="437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260B12" w:rsidP="007F79BF">
            <w:r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Масленица.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праздника.</w:t>
            </w:r>
          </w:p>
        </w:tc>
      </w:tr>
      <w:tr w:rsidR="00260B12" w:rsidRPr="008C231F" w:rsidTr="007F79BF">
        <w:trPr>
          <w:trHeight w:val="31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295817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Масленица. Народные гуляния.</w:t>
            </w:r>
          </w:p>
        </w:tc>
      </w:tr>
      <w:tr w:rsidR="00260B12" w:rsidRPr="008C231F" w:rsidTr="007F79BF">
        <w:trPr>
          <w:trHeight w:val="39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295817" w:rsidRDefault="00A8464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Православная Пасха</w:t>
              </w:r>
            </w:hyperlink>
            <w:r w:rsidR="00260B12">
              <w:t xml:space="preserve">. </w:t>
            </w:r>
            <w:r w:rsidR="00260B12" w:rsidRPr="00295817">
              <w:rPr>
                <w:rFonts w:ascii="Times New Roman" w:hAnsi="Times New Roman" w:cs="Times New Roman"/>
                <w:sz w:val="24"/>
                <w:szCs w:val="24"/>
              </w:rPr>
              <w:t>История праздника.</w:t>
            </w:r>
          </w:p>
        </w:tc>
      </w:tr>
      <w:tr w:rsidR="00260B12" w:rsidRPr="008C231F" w:rsidTr="007F79BF">
        <w:trPr>
          <w:trHeight w:val="405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A8464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Подарок для мамы.</w:t>
            </w:r>
          </w:p>
        </w:tc>
      </w:tr>
      <w:tr w:rsidR="00260B12" w:rsidRPr="008C231F" w:rsidTr="007F79BF">
        <w:trPr>
          <w:trHeight w:val="405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62" w:history="1">
              <w:r w:rsidR="00260B12" w:rsidRPr="00AD6D22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  <w:r w:rsidR="00260B12" w:rsidRPr="00AD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Рисунок «Моя мамочка»</w:t>
            </w:r>
          </w:p>
        </w:tc>
      </w:tr>
      <w:tr w:rsidR="00260B12" w:rsidRPr="008C231F" w:rsidTr="007F79BF">
        <w:trPr>
          <w:trHeight w:val="48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63" w:history="1">
              <w:r w:rsidR="00260B12" w:rsidRPr="00AD6D22">
                <w:rPr>
                  <w:rStyle w:val="ab"/>
                  <w:color w:val="000000" w:themeColor="text1"/>
                  <w:sz w:val="24"/>
                  <w:szCs w:val="24"/>
                </w:rPr>
                <w:t>Международный женский день</w:t>
              </w:r>
            </w:hyperlink>
            <w:r w:rsidR="00260B12" w:rsidRPr="00AD6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развлекательного конкурса.</w:t>
            </w:r>
          </w:p>
        </w:tc>
      </w:tr>
      <w:tr w:rsidR="00260B12" w:rsidRPr="008C231F" w:rsidTr="007F79BF">
        <w:trPr>
          <w:trHeight w:val="35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94DBB" w:rsidRDefault="00260B12" w:rsidP="007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зарисовки. </w:t>
            </w:r>
          </w:p>
        </w:tc>
      </w:tr>
      <w:tr w:rsidR="00260B12" w:rsidRPr="008C231F" w:rsidTr="007F79BF">
        <w:trPr>
          <w:trHeight w:val="350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94DBB" w:rsidRDefault="00260B12" w:rsidP="007F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будет впереди…(сочиняем сказку)</w:t>
            </w:r>
          </w:p>
        </w:tc>
      </w:tr>
      <w:tr w:rsidR="00260B12" w:rsidRPr="008C231F" w:rsidTr="007F79BF">
        <w:trPr>
          <w:trHeight w:val="42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94DBB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поэзии.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(21 марта)</w:t>
            </w:r>
          </w:p>
          <w:p w:rsidR="00260B12" w:rsidRPr="00295817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42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295817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2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смеха.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(1 апреля)</w:t>
            </w:r>
          </w:p>
        </w:tc>
      </w:tr>
      <w:tr w:rsidR="00260B12" w:rsidRPr="008C231F" w:rsidTr="007F79BF">
        <w:trPr>
          <w:trHeight w:val="42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94DBB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детской книги.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апреля)</w:t>
            </w:r>
          </w:p>
          <w:p w:rsidR="00260B12" w:rsidRPr="00295817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42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A84642" w:rsidP="007F79BF">
            <w:hyperlink r:id="rId64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День космонавтики</w:t>
              </w:r>
            </w:hyperlink>
            <w:r w:rsidR="00260B12">
              <w:rPr>
                <w:rStyle w:val="ab"/>
                <w:color w:val="000000" w:themeColor="text1"/>
                <w:sz w:val="24"/>
                <w:szCs w:val="24"/>
              </w:rPr>
              <w:t>. (12 апреля)</w:t>
            </w:r>
          </w:p>
        </w:tc>
      </w:tr>
      <w:tr w:rsidR="00260B12" w:rsidRPr="008C231F" w:rsidTr="007F79BF">
        <w:trPr>
          <w:trHeight w:val="43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295817" w:rsidRDefault="00260B12" w:rsidP="007F79BF">
            <w:pPr>
              <w:spacing w:line="240" w:lineRule="atLeast"/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А.С.Пушкина.</w:t>
            </w:r>
          </w:p>
        </w:tc>
      </w:tr>
      <w:tr w:rsidR="00260B12" w:rsidRPr="008C231F" w:rsidTr="007F79BF">
        <w:trPr>
          <w:trHeight w:val="43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260B12" w:rsidP="007F79BF">
            <w:r w:rsidRPr="0016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Победы.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сценария митинга.</w:t>
            </w:r>
          </w:p>
        </w:tc>
      </w:tr>
      <w:tr w:rsidR="00260B12" w:rsidRPr="008C231F" w:rsidTr="007F79BF">
        <w:trPr>
          <w:trHeight w:val="51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C231F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260B12" w:rsidP="007F79BF">
            <w:r w:rsidRPr="0016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Победы.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Поделка цветов и открыток.</w:t>
            </w:r>
          </w:p>
        </w:tc>
      </w:tr>
      <w:tr w:rsidR="00260B12" w:rsidRPr="008C231F" w:rsidTr="007F79BF">
        <w:trPr>
          <w:trHeight w:val="514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8C231F" w:rsidRDefault="00A8464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260B12" w:rsidRPr="008C231F">
                <w:rPr>
                  <w:rStyle w:val="ab"/>
                  <w:color w:val="000000" w:themeColor="text1"/>
                  <w:sz w:val="24"/>
                  <w:szCs w:val="24"/>
                </w:rPr>
                <w:t>Праздник весны и труда</w:t>
              </w:r>
            </w:hyperlink>
            <w:r w:rsidR="00260B12">
              <w:t>.</w:t>
            </w:r>
            <w:r w:rsidR="00260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праздника.</w:t>
            </w:r>
          </w:p>
          <w:p w:rsidR="00260B12" w:rsidRPr="008C231F" w:rsidRDefault="00260B12" w:rsidP="007F79BF">
            <w:pPr>
              <w:spacing w:line="240" w:lineRule="atLeast"/>
              <w:rPr>
                <w:rStyle w:val="21"/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53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Default="00260B12" w:rsidP="007F79BF">
            <w:pPr>
              <w:spacing w:line="240" w:lineRule="atLeast"/>
            </w:pPr>
            <w:r w:rsidRPr="00CB6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Победы.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Митинг.</w:t>
            </w:r>
          </w:p>
        </w:tc>
      </w:tr>
      <w:tr w:rsidR="00260B12" w:rsidRPr="008C231F" w:rsidTr="007F79BF">
        <w:trPr>
          <w:trHeight w:val="536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5A0F38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семьи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 мая)</w:t>
            </w:r>
          </w:p>
          <w:p w:rsidR="00260B12" w:rsidRDefault="00260B12" w:rsidP="007F79BF">
            <w:pPr>
              <w:spacing w:line="240" w:lineRule="atLeast"/>
            </w:pPr>
          </w:p>
        </w:tc>
      </w:tr>
      <w:tr w:rsidR="00260B12" w:rsidRPr="008C231F" w:rsidTr="007F79BF">
        <w:trPr>
          <w:trHeight w:val="42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53025D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3025D">
              <w:rPr>
                <w:b/>
                <w:color w:val="000000" w:themeColor="text1"/>
                <w:sz w:val="24"/>
                <w:szCs w:val="24"/>
              </w:rPr>
              <w:t xml:space="preserve">Промежуточная аттестация. </w:t>
            </w:r>
          </w:p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42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5A0F38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славянской письменности и культуры.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 мая)</w:t>
            </w:r>
          </w:p>
          <w:p w:rsidR="00260B12" w:rsidRPr="008C231F" w:rsidRDefault="00260B12" w:rsidP="007F79B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428"/>
        </w:trPr>
        <w:tc>
          <w:tcPr>
            <w:tcW w:w="579" w:type="pct"/>
          </w:tcPr>
          <w:p w:rsidR="00260B12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5A0F38" w:rsidRDefault="00260B12" w:rsidP="007F79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0F38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день библиотек</w:t>
            </w:r>
            <w:r w:rsidRPr="005A0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(27 мая)</w:t>
            </w:r>
          </w:p>
          <w:p w:rsidR="00260B12" w:rsidRPr="005A0F38" w:rsidRDefault="00260B12" w:rsidP="007F7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B12" w:rsidRPr="008C231F" w:rsidTr="007F79BF">
        <w:trPr>
          <w:trHeight w:val="548"/>
        </w:trPr>
        <w:tc>
          <w:tcPr>
            <w:tcW w:w="579" w:type="pct"/>
          </w:tcPr>
          <w:p w:rsidR="00260B12" w:rsidRPr="008C231F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5A0F38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Наведём порядок.</w:t>
            </w:r>
          </w:p>
        </w:tc>
      </w:tr>
      <w:tr w:rsidR="00260B12" w:rsidRPr="008C231F" w:rsidTr="007F79BF">
        <w:trPr>
          <w:trHeight w:val="548"/>
        </w:trPr>
        <w:tc>
          <w:tcPr>
            <w:tcW w:w="579" w:type="pct"/>
          </w:tcPr>
          <w:p w:rsidR="00260B12" w:rsidRDefault="00260B12" w:rsidP="007F79BF">
            <w:pPr>
              <w:pStyle w:val="3"/>
              <w:shd w:val="clear" w:color="auto" w:fill="auto"/>
              <w:spacing w:before="0" w:line="240" w:lineRule="atLeast"/>
              <w:ind w:right="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00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</w:tcPr>
          <w:p w:rsidR="00260B12" w:rsidRPr="008C231F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2" w:type="pct"/>
          </w:tcPr>
          <w:p w:rsidR="00260B12" w:rsidRPr="005A0F38" w:rsidRDefault="00260B12" w:rsidP="007F79BF">
            <w:pPr>
              <w:pStyle w:val="3"/>
              <w:shd w:val="clear" w:color="auto" w:fill="auto"/>
              <w:tabs>
                <w:tab w:val="left" w:pos="765"/>
              </w:tabs>
              <w:spacing w:before="0" w:line="240" w:lineRule="atLeast"/>
              <w:ind w:left="11" w:right="20" w:firstLine="0"/>
              <w:jc w:val="left"/>
              <w:rPr>
                <w:rStyle w:val="21"/>
                <w:sz w:val="24"/>
                <w:szCs w:val="24"/>
              </w:rPr>
            </w:pPr>
            <w:r w:rsidRPr="005A0F38">
              <w:rPr>
                <w:rStyle w:val="21"/>
                <w:sz w:val="24"/>
                <w:szCs w:val="24"/>
              </w:rPr>
              <w:t>Впереди лето.</w:t>
            </w:r>
          </w:p>
        </w:tc>
      </w:tr>
    </w:tbl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Pr="008C231F" w:rsidRDefault="00260B12" w:rsidP="00260B1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B12" w:rsidRDefault="00260B12" w:rsidP="00260B12"/>
    <w:p w:rsidR="00A677A1" w:rsidRDefault="00A677A1"/>
    <w:sectPr w:rsidR="00A677A1" w:rsidSect="008C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52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6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2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8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4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06" w:hanging="360"/>
      </w:pPr>
    </w:lvl>
  </w:abstractNum>
  <w:abstractNum w:abstractNumId="1">
    <w:nsid w:val="00FC60B9"/>
    <w:multiLevelType w:val="hybridMultilevel"/>
    <w:tmpl w:val="ECFA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80F53"/>
    <w:multiLevelType w:val="multilevel"/>
    <w:tmpl w:val="1CB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75C74"/>
    <w:multiLevelType w:val="multilevel"/>
    <w:tmpl w:val="453C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06AEF"/>
    <w:multiLevelType w:val="multilevel"/>
    <w:tmpl w:val="203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D52BE"/>
    <w:multiLevelType w:val="multilevel"/>
    <w:tmpl w:val="024C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11B0A"/>
    <w:multiLevelType w:val="hybridMultilevel"/>
    <w:tmpl w:val="614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75D5E"/>
    <w:multiLevelType w:val="multilevel"/>
    <w:tmpl w:val="4208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D4032"/>
    <w:multiLevelType w:val="hybridMultilevel"/>
    <w:tmpl w:val="614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2526"/>
    <w:multiLevelType w:val="multilevel"/>
    <w:tmpl w:val="C43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E51D46"/>
    <w:multiLevelType w:val="hybridMultilevel"/>
    <w:tmpl w:val="856A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60E81"/>
    <w:multiLevelType w:val="multilevel"/>
    <w:tmpl w:val="4A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B54BA"/>
    <w:multiLevelType w:val="multilevel"/>
    <w:tmpl w:val="436C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37645"/>
    <w:multiLevelType w:val="multilevel"/>
    <w:tmpl w:val="00D8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B3018"/>
    <w:multiLevelType w:val="hybridMultilevel"/>
    <w:tmpl w:val="86FA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100DF"/>
    <w:multiLevelType w:val="multilevel"/>
    <w:tmpl w:val="491AD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A1192"/>
    <w:multiLevelType w:val="multilevel"/>
    <w:tmpl w:val="9C5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903A6"/>
    <w:multiLevelType w:val="multilevel"/>
    <w:tmpl w:val="419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9657E"/>
    <w:multiLevelType w:val="multilevel"/>
    <w:tmpl w:val="CBA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44FFE"/>
    <w:multiLevelType w:val="multilevel"/>
    <w:tmpl w:val="33A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B5021"/>
    <w:multiLevelType w:val="multilevel"/>
    <w:tmpl w:val="A59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62035"/>
    <w:multiLevelType w:val="multilevel"/>
    <w:tmpl w:val="8F3C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67DAB"/>
    <w:multiLevelType w:val="hybridMultilevel"/>
    <w:tmpl w:val="AF42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761C1"/>
    <w:multiLevelType w:val="multilevel"/>
    <w:tmpl w:val="0E6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824828"/>
    <w:multiLevelType w:val="multilevel"/>
    <w:tmpl w:val="C1B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230BD"/>
    <w:multiLevelType w:val="hybridMultilevel"/>
    <w:tmpl w:val="E562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4298C"/>
    <w:multiLevelType w:val="hybridMultilevel"/>
    <w:tmpl w:val="2B22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A06ED"/>
    <w:multiLevelType w:val="multilevel"/>
    <w:tmpl w:val="C42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4"/>
  </w:num>
  <w:num w:numId="7">
    <w:abstractNumId w:val="17"/>
  </w:num>
  <w:num w:numId="8">
    <w:abstractNumId w:val="13"/>
  </w:num>
  <w:num w:numId="9">
    <w:abstractNumId w:val="3"/>
  </w:num>
  <w:num w:numId="10">
    <w:abstractNumId w:val="20"/>
  </w:num>
  <w:num w:numId="11">
    <w:abstractNumId w:val="21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4"/>
  </w:num>
  <w:num w:numId="17">
    <w:abstractNumId w:val="26"/>
  </w:num>
  <w:num w:numId="18">
    <w:abstractNumId w:val="11"/>
  </w:num>
  <w:num w:numId="19">
    <w:abstractNumId w:val="1"/>
  </w:num>
  <w:num w:numId="20">
    <w:abstractNumId w:val="15"/>
  </w:num>
  <w:num w:numId="21">
    <w:abstractNumId w:val="23"/>
  </w:num>
  <w:num w:numId="22">
    <w:abstractNumId w:val="27"/>
  </w:num>
  <w:num w:numId="23">
    <w:abstractNumId w:val="6"/>
  </w:num>
  <w:num w:numId="24">
    <w:abstractNumId w:val="8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60B12"/>
    <w:rsid w:val="00042D06"/>
    <w:rsid w:val="00260B12"/>
    <w:rsid w:val="002A6F64"/>
    <w:rsid w:val="00424A79"/>
    <w:rsid w:val="00427C4F"/>
    <w:rsid w:val="00684513"/>
    <w:rsid w:val="00712A56"/>
    <w:rsid w:val="00831734"/>
    <w:rsid w:val="00866F12"/>
    <w:rsid w:val="00A3232B"/>
    <w:rsid w:val="00A677A1"/>
    <w:rsid w:val="00A84642"/>
    <w:rsid w:val="00C73277"/>
    <w:rsid w:val="00D863D5"/>
    <w:rsid w:val="00E06B8D"/>
    <w:rsid w:val="00F14B0C"/>
    <w:rsid w:val="00FA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12"/>
  </w:style>
  <w:style w:type="paragraph" w:styleId="1">
    <w:name w:val="heading 1"/>
    <w:basedOn w:val="a"/>
    <w:link w:val="10"/>
    <w:uiPriority w:val="9"/>
    <w:qFormat/>
    <w:rsid w:val="00260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0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60B12"/>
  </w:style>
  <w:style w:type="character" w:styleId="a3">
    <w:name w:val="Emphasis"/>
    <w:basedOn w:val="a0"/>
    <w:uiPriority w:val="20"/>
    <w:qFormat/>
    <w:rsid w:val="00260B12"/>
    <w:rPr>
      <w:i/>
      <w:iCs/>
    </w:rPr>
  </w:style>
  <w:style w:type="paragraph" w:styleId="a4">
    <w:name w:val="List Paragraph"/>
    <w:basedOn w:val="a"/>
    <w:qFormat/>
    <w:rsid w:val="0026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0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6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260B12"/>
    <w:rPr>
      <w:rFonts w:ascii="Arial" w:hAnsi="Arial" w:cs="Arial"/>
      <w:sz w:val="20"/>
      <w:szCs w:val="20"/>
    </w:rPr>
  </w:style>
  <w:style w:type="character" w:customStyle="1" w:styleId="FontStyle54">
    <w:name w:val="Font Style54"/>
    <w:rsid w:val="00260B12"/>
    <w:rPr>
      <w:rFonts w:ascii="Arial Narrow" w:hAnsi="Arial Narrow" w:cs="Arial Narrow" w:hint="default"/>
      <w:b/>
      <w:bCs/>
      <w:i/>
      <w:iCs/>
      <w:spacing w:val="10"/>
      <w:sz w:val="22"/>
      <w:szCs w:val="22"/>
    </w:rPr>
  </w:style>
  <w:style w:type="paragraph" w:styleId="a7">
    <w:name w:val="Normal (Web)"/>
    <w:basedOn w:val="a"/>
    <w:uiPriority w:val="99"/>
    <w:unhideWhenUsed/>
    <w:rsid w:val="0026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0B12"/>
    <w:rPr>
      <w:b/>
      <w:bCs/>
    </w:rPr>
  </w:style>
  <w:style w:type="paragraph" w:customStyle="1" w:styleId="12">
    <w:name w:val="Без интервала1"/>
    <w:qFormat/>
    <w:rsid w:val="00260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3"/>
    <w:rsid w:val="00260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260B12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a"/>
    <w:rsid w:val="00260B12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260B12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1">
    <w:name w:val="Основной текст2"/>
    <w:basedOn w:val="a9"/>
    <w:rsid w:val="0026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260B12"/>
    <w:rPr>
      <w:color w:val="0000FF" w:themeColor="hyperlink"/>
      <w:u w:val="single"/>
    </w:rPr>
  </w:style>
  <w:style w:type="paragraph" w:customStyle="1" w:styleId="13">
    <w:name w:val="Обычный1"/>
    <w:rsid w:val="00260B12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260B12"/>
  </w:style>
  <w:style w:type="character" w:customStyle="1" w:styleId="0pt">
    <w:name w:val="Основной текст + Полужирный;Курсив;Интервал 0 pt"/>
    <w:basedOn w:val="a9"/>
    <w:rsid w:val="00260B1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0"/>
    <w:rsid w:val="0026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sid w:val="00260B12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260B12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ac">
    <w:name w:val="Основной текст + Полужирный"/>
    <w:aliases w:val="Курсив,Интервал 0 pt"/>
    <w:basedOn w:val="a9"/>
    <w:rsid w:val="00260B1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0B1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60B1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60B1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12"/>
  </w:style>
  <w:style w:type="paragraph" w:styleId="1">
    <w:name w:val="heading 1"/>
    <w:basedOn w:val="a"/>
    <w:link w:val="10"/>
    <w:uiPriority w:val="9"/>
    <w:qFormat/>
    <w:rsid w:val="00260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0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60B12"/>
  </w:style>
  <w:style w:type="character" w:styleId="a3">
    <w:name w:val="Emphasis"/>
    <w:basedOn w:val="a0"/>
    <w:uiPriority w:val="20"/>
    <w:qFormat/>
    <w:rsid w:val="00260B12"/>
    <w:rPr>
      <w:i/>
      <w:iCs/>
    </w:rPr>
  </w:style>
  <w:style w:type="paragraph" w:styleId="a4">
    <w:name w:val="List Paragraph"/>
    <w:basedOn w:val="a"/>
    <w:qFormat/>
    <w:rsid w:val="0026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0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26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260B12"/>
    <w:rPr>
      <w:rFonts w:ascii="Arial" w:hAnsi="Arial" w:cs="Arial"/>
      <w:sz w:val="20"/>
      <w:szCs w:val="20"/>
    </w:rPr>
  </w:style>
  <w:style w:type="character" w:customStyle="1" w:styleId="FontStyle54">
    <w:name w:val="Font Style54"/>
    <w:rsid w:val="00260B12"/>
    <w:rPr>
      <w:rFonts w:ascii="Arial Narrow" w:hAnsi="Arial Narrow" w:cs="Arial Narrow" w:hint="default"/>
      <w:b/>
      <w:bCs/>
      <w:i/>
      <w:iCs/>
      <w:spacing w:val="10"/>
      <w:sz w:val="22"/>
      <w:szCs w:val="22"/>
    </w:rPr>
  </w:style>
  <w:style w:type="paragraph" w:styleId="a7">
    <w:name w:val="Normal (Web)"/>
    <w:basedOn w:val="a"/>
    <w:uiPriority w:val="99"/>
    <w:unhideWhenUsed/>
    <w:rsid w:val="0026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0B12"/>
    <w:rPr>
      <w:b/>
      <w:bCs/>
    </w:rPr>
  </w:style>
  <w:style w:type="paragraph" w:customStyle="1" w:styleId="12">
    <w:name w:val="Без интервала1"/>
    <w:qFormat/>
    <w:rsid w:val="00260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3"/>
    <w:rsid w:val="00260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260B12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a"/>
    <w:rsid w:val="00260B12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260B12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1">
    <w:name w:val="Основной текст2"/>
    <w:basedOn w:val="a9"/>
    <w:rsid w:val="0026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260B12"/>
    <w:rPr>
      <w:color w:val="0000FF" w:themeColor="hyperlink"/>
      <w:u w:val="single"/>
    </w:rPr>
  </w:style>
  <w:style w:type="paragraph" w:customStyle="1" w:styleId="13">
    <w:name w:val="Обычный1"/>
    <w:rsid w:val="00260B12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260B12"/>
  </w:style>
  <w:style w:type="character" w:customStyle="1" w:styleId="0pt">
    <w:name w:val="Основной текст + Полужирный;Курсив;Интервал 0 pt"/>
    <w:basedOn w:val="a9"/>
    <w:rsid w:val="00260B1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0"/>
    <w:rsid w:val="00260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sid w:val="00260B12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260B12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ac">
    <w:name w:val="Основной текст + Полужирный"/>
    <w:aliases w:val="Курсив,Интервал 0 pt"/>
    <w:basedOn w:val="a9"/>
    <w:rsid w:val="00260B1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0B1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60B1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60B1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gpodarok.ru/prazdniki/210.html" TargetMode="External"/><Relationship Id="rId18" Type="http://schemas.openxmlformats.org/officeDocument/2006/relationships/hyperlink" Target="http://bigpodarok.ru/prazdniki/23.html" TargetMode="External"/><Relationship Id="rId26" Type="http://schemas.openxmlformats.org/officeDocument/2006/relationships/hyperlink" Target="http://bigpodarok.ru/prazdniki/80.html" TargetMode="External"/><Relationship Id="rId39" Type="http://schemas.openxmlformats.org/officeDocument/2006/relationships/hyperlink" Target="http://bigpodarok.ru/prazdniki/23.html" TargetMode="External"/><Relationship Id="rId21" Type="http://schemas.openxmlformats.org/officeDocument/2006/relationships/hyperlink" Target="http://bigpodarok.ru/prazdniki/45.html" TargetMode="External"/><Relationship Id="rId34" Type="http://schemas.openxmlformats.org/officeDocument/2006/relationships/hyperlink" Target="http://bigpodarok.ru/prazdniki/2.html" TargetMode="External"/><Relationship Id="rId42" Type="http://schemas.openxmlformats.org/officeDocument/2006/relationships/hyperlink" Target="http://bigpodarok.ru/prazdniki/52.html" TargetMode="External"/><Relationship Id="rId47" Type="http://schemas.openxmlformats.org/officeDocument/2006/relationships/hyperlink" Target="http://bigpodarok.ru/prazdniki/122.html" TargetMode="External"/><Relationship Id="rId50" Type="http://schemas.openxmlformats.org/officeDocument/2006/relationships/hyperlink" Target="http://bigpodarok.ru/prazdniki/190.html" TargetMode="External"/><Relationship Id="rId55" Type="http://schemas.openxmlformats.org/officeDocument/2006/relationships/hyperlink" Target="http://bigpodarok.ru/prazdniki/23.html" TargetMode="External"/><Relationship Id="rId63" Type="http://schemas.openxmlformats.org/officeDocument/2006/relationships/hyperlink" Target="http://bigpodarok.ru/prazdniki/25.html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://bigpodarok.ru/prazdniki/1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gpodarok.ru/prazdniki/11.html" TargetMode="External"/><Relationship Id="rId29" Type="http://schemas.openxmlformats.org/officeDocument/2006/relationships/hyperlink" Target="http://bigpodarok.ru/prazdniki/18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11" Type="http://schemas.openxmlformats.org/officeDocument/2006/relationships/hyperlink" Target="http://bigpodarok.ru/prazdniki/201.html" TargetMode="External"/><Relationship Id="rId24" Type="http://schemas.openxmlformats.org/officeDocument/2006/relationships/hyperlink" Target="http://bigpodarok.ru/prazdniki/55.html" TargetMode="External"/><Relationship Id="rId32" Type="http://schemas.openxmlformats.org/officeDocument/2006/relationships/hyperlink" Target="http://bigpodarok.ru/prazdniki/201.html" TargetMode="External"/><Relationship Id="rId37" Type="http://schemas.openxmlformats.org/officeDocument/2006/relationships/hyperlink" Target="http://bigpodarok.ru/prazdniki/11.html" TargetMode="External"/><Relationship Id="rId40" Type="http://schemas.openxmlformats.org/officeDocument/2006/relationships/hyperlink" Target="http://bigpodarok.ru/prazdniki/25.html" TargetMode="External"/><Relationship Id="rId45" Type="http://schemas.openxmlformats.org/officeDocument/2006/relationships/hyperlink" Target="http://bigpodarok.ru/prazdniki/67.html" TargetMode="External"/><Relationship Id="rId53" Type="http://schemas.openxmlformats.org/officeDocument/2006/relationships/hyperlink" Target="http://bigpodarok.ru/prazdniki/5.html" TargetMode="External"/><Relationship Id="rId58" Type="http://schemas.openxmlformats.org/officeDocument/2006/relationships/hyperlink" Target="http://bigpodarok.ru/prazdniki/22.html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bigpodarok.ru/prazdniki/7.html" TargetMode="External"/><Relationship Id="rId23" Type="http://schemas.openxmlformats.org/officeDocument/2006/relationships/hyperlink" Target="http://bigpodarok.ru/prazdniki/54.html" TargetMode="External"/><Relationship Id="rId28" Type="http://schemas.openxmlformats.org/officeDocument/2006/relationships/hyperlink" Target="http://bigpodarok.ru/prazdniki/127.html" TargetMode="External"/><Relationship Id="rId36" Type="http://schemas.openxmlformats.org/officeDocument/2006/relationships/hyperlink" Target="http://bigpodarok.ru/prazdniki/7.html" TargetMode="External"/><Relationship Id="rId49" Type="http://schemas.openxmlformats.org/officeDocument/2006/relationships/hyperlink" Target="http://bigpodarok.ru/prazdniki/184.html" TargetMode="External"/><Relationship Id="rId57" Type="http://schemas.openxmlformats.org/officeDocument/2006/relationships/hyperlink" Target="http://bigpodarok.ru/prazdniki/23.html" TargetMode="External"/><Relationship Id="rId61" Type="http://schemas.openxmlformats.org/officeDocument/2006/relationships/hyperlink" Target="http://bigpodarok.ru/prazdniki/25.html" TargetMode="External"/><Relationship Id="rId10" Type="http://schemas.openxmlformats.org/officeDocument/2006/relationships/hyperlink" Target="http://bigpodarok.ru/prazdniki/200.html" TargetMode="External"/><Relationship Id="rId19" Type="http://schemas.openxmlformats.org/officeDocument/2006/relationships/hyperlink" Target="http://bigpodarok.ru/prazdniki/25.html" TargetMode="External"/><Relationship Id="rId31" Type="http://schemas.openxmlformats.org/officeDocument/2006/relationships/hyperlink" Target="http://bigpodarok.ru/prazdniki/200.html" TargetMode="External"/><Relationship Id="rId44" Type="http://schemas.openxmlformats.org/officeDocument/2006/relationships/hyperlink" Target="http://bigpodarok.ru/prazdniki/55.html" TargetMode="External"/><Relationship Id="rId52" Type="http://schemas.openxmlformats.org/officeDocument/2006/relationships/hyperlink" Target="http://bigpodarok.ru/prazdniki/210.html" TargetMode="External"/><Relationship Id="rId60" Type="http://schemas.openxmlformats.org/officeDocument/2006/relationships/hyperlink" Target="http://bigpodarok.ru/prazdniki/52.html" TargetMode="External"/><Relationship Id="rId65" Type="http://schemas.openxmlformats.org/officeDocument/2006/relationships/hyperlink" Target="http://bigpodarok.ru/prazdniki/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190.html" TargetMode="External"/><Relationship Id="rId14" Type="http://schemas.openxmlformats.org/officeDocument/2006/relationships/hyperlink" Target="http://bigpodarok.ru/prazdniki/5.html" TargetMode="External"/><Relationship Id="rId22" Type="http://schemas.openxmlformats.org/officeDocument/2006/relationships/hyperlink" Target="http://bigpodarok.ru/prazdniki/52.html" TargetMode="External"/><Relationship Id="rId27" Type="http://schemas.openxmlformats.org/officeDocument/2006/relationships/hyperlink" Target="http://bigpodarok.ru/prazdniki/122.html" TargetMode="External"/><Relationship Id="rId30" Type="http://schemas.openxmlformats.org/officeDocument/2006/relationships/hyperlink" Target="http://bigpodarok.ru/prazdniki/190.html" TargetMode="External"/><Relationship Id="rId35" Type="http://schemas.openxmlformats.org/officeDocument/2006/relationships/hyperlink" Target="http://bigpodarok.ru/prazdniki/5.html" TargetMode="External"/><Relationship Id="rId43" Type="http://schemas.openxmlformats.org/officeDocument/2006/relationships/hyperlink" Target="http://bigpodarok.ru/prazdniki/54.html" TargetMode="External"/><Relationship Id="rId48" Type="http://schemas.openxmlformats.org/officeDocument/2006/relationships/hyperlink" Target="http://bigpodarok.ru/prazdniki/127.html" TargetMode="External"/><Relationship Id="rId56" Type="http://schemas.openxmlformats.org/officeDocument/2006/relationships/hyperlink" Target="http://bigpodarok.ru/prazdniki/23.html" TargetMode="External"/><Relationship Id="rId64" Type="http://schemas.openxmlformats.org/officeDocument/2006/relationships/hyperlink" Target="http://bigpodarok.ru/prazdniki/45.html" TargetMode="External"/><Relationship Id="rId8" Type="http://schemas.openxmlformats.org/officeDocument/2006/relationships/hyperlink" Target="http://bigpodarok.ru/prazdniki/184.html" TargetMode="External"/><Relationship Id="rId51" Type="http://schemas.openxmlformats.org/officeDocument/2006/relationships/hyperlink" Target="http://bigpodarok.ru/prazdniki/20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gpodarok.ru/prazdniki/210.html" TargetMode="External"/><Relationship Id="rId17" Type="http://schemas.openxmlformats.org/officeDocument/2006/relationships/hyperlink" Target="http://bigpodarok.ru/prazdniki/22.html" TargetMode="External"/><Relationship Id="rId25" Type="http://schemas.openxmlformats.org/officeDocument/2006/relationships/hyperlink" Target="http://bigpodarok.ru/prazdniki/67.html" TargetMode="External"/><Relationship Id="rId33" Type="http://schemas.openxmlformats.org/officeDocument/2006/relationships/hyperlink" Target="http://bigpodarok.ru/prazdniki/210.html" TargetMode="External"/><Relationship Id="rId38" Type="http://schemas.openxmlformats.org/officeDocument/2006/relationships/hyperlink" Target="http://bigpodarok.ru/prazdniki/22.html" TargetMode="External"/><Relationship Id="rId46" Type="http://schemas.openxmlformats.org/officeDocument/2006/relationships/hyperlink" Target="http://bigpodarok.ru/prazdniki/80.html" TargetMode="External"/><Relationship Id="rId59" Type="http://schemas.openxmlformats.org/officeDocument/2006/relationships/hyperlink" Target="http://bigpodarok.ru/prazdniki/23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bigpodarok.ru/prazdniki/39.html" TargetMode="External"/><Relationship Id="rId41" Type="http://schemas.openxmlformats.org/officeDocument/2006/relationships/hyperlink" Target="http://bigpodarok.ru/prazdniki/45.html" TargetMode="External"/><Relationship Id="rId54" Type="http://schemas.openxmlformats.org/officeDocument/2006/relationships/hyperlink" Target="http://bigpodarok.ru/prazdniki/11.html" TargetMode="External"/><Relationship Id="rId62" Type="http://schemas.openxmlformats.org/officeDocument/2006/relationships/hyperlink" Target="http://bigpodarok.ru/prazdniki/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3213</Words>
  <Characters>18320</Characters>
  <Application>Microsoft Office Word</Application>
  <DocSecurity>0</DocSecurity>
  <Lines>152</Lines>
  <Paragraphs>42</Paragraphs>
  <ScaleCrop>false</ScaleCrop>
  <Company/>
  <LinksUpToDate>false</LinksUpToDate>
  <CharactersWithSpaces>21491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9</cp:revision>
  <dcterms:created xsi:type="dcterms:W3CDTF">2021-09-28T01:51:00Z</dcterms:created>
  <dcterms:modified xsi:type="dcterms:W3CDTF">2024-10-30T03:29:00Z</dcterms:modified>
</cp:coreProperties>
</file>